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3DD2D" w14:textId="269DFFD1" w:rsidR="002B7DF0" w:rsidRPr="00875442" w:rsidRDefault="001626FC" w:rsidP="008757B2">
      <w:pPr>
        <w:rPr>
          <w:b/>
          <w:bCs/>
          <w:sz w:val="24"/>
          <w:szCs w:val="24"/>
        </w:rPr>
      </w:pPr>
      <w:r w:rsidRPr="00875442">
        <w:rPr>
          <w:b/>
          <w:bCs/>
          <w:sz w:val="24"/>
          <w:szCs w:val="24"/>
        </w:rPr>
        <w:t xml:space="preserve">Digital Asset Management </w:t>
      </w:r>
      <w:r w:rsidR="00E31441">
        <w:rPr>
          <w:b/>
          <w:bCs/>
          <w:sz w:val="24"/>
          <w:szCs w:val="24"/>
        </w:rPr>
        <w:t>und KI</w:t>
      </w:r>
      <w:r w:rsidR="0039332A">
        <w:rPr>
          <w:b/>
          <w:bCs/>
          <w:sz w:val="24"/>
          <w:szCs w:val="24"/>
        </w:rPr>
        <w:t xml:space="preserve">: </w:t>
      </w:r>
      <w:r w:rsidR="00E31441">
        <w:rPr>
          <w:b/>
          <w:bCs/>
          <w:sz w:val="24"/>
          <w:szCs w:val="24"/>
        </w:rPr>
        <w:t xml:space="preserve">InterRed </w:t>
      </w:r>
      <w:r w:rsidRPr="00875442">
        <w:rPr>
          <w:b/>
          <w:bCs/>
          <w:sz w:val="24"/>
          <w:szCs w:val="24"/>
        </w:rPr>
        <w:t>auf der Hannover Messe 2023</w:t>
      </w:r>
    </w:p>
    <w:p w14:paraId="0ED20AA9" w14:textId="36E80A01" w:rsidR="002B7DF0" w:rsidRDefault="002B7DF0" w:rsidP="008757B2"/>
    <w:p w14:paraId="26C9202A" w14:textId="28F80000" w:rsidR="008757B2" w:rsidRDefault="008757B2" w:rsidP="008757B2">
      <w:r>
        <w:t>Die InterRed GmbH, ein</w:t>
      </w:r>
      <w:r w:rsidR="00995D49">
        <w:t>er der</w:t>
      </w:r>
      <w:r>
        <w:t xml:space="preserve"> führende</w:t>
      </w:r>
      <w:r w:rsidR="00995D49">
        <w:t>n</w:t>
      </w:r>
      <w:r>
        <w:t xml:space="preserve"> Anbieter </w:t>
      </w:r>
      <w:r w:rsidR="00995D49">
        <w:t>im Bereich</w:t>
      </w:r>
      <w:r>
        <w:t xml:space="preserve"> </w:t>
      </w:r>
      <w:r w:rsidR="00DC1393">
        <w:t xml:space="preserve">Digital Asset </w:t>
      </w:r>
      <w:r w:rsidR="000E4EED">
        <w:t>und Content Management</w:t>
      </w:r>
      <w:r>
        <w:t xml:space="preserve"> </w:t>
      </w:r>
      <w:r w:rsidR="00995D49">
        <w:t xml:space="preserve">präsentiert </w:t>
      </w:r>
      <w:r>
        <w:t xml:space="preserve">als Aussteller </w:t>
      </w:r>
      <w:r w:rsidR="00095E8B">
        <w:t xml:space="preserve">auf </w:t>
      </w:r>
      <w:r>
        <w:t xml:space="preserve">der Hannover Messe </w:t>
      </w:r>
      <w:r w:rsidR="00995D49">
        <w:t>die neueste Version des</w:t>
      </w:r>
      <w:r>
        <w:t xml:space="preserve"> InterRed ContentHub.</w:t>
      </w:r>
      <w:r w:rsidR="00995D49">
        <w:t xml:space="preserve"> A</w:t>
      </w:r>
      <w:r w:rsidR="00A244C0">
        <w:t xml:space="preserve">ls zentrale </w:t>
      </w:r>
      <w:r>
        <w:t>Digital Asset Management Lösung</w:t>
      </w:r>
      <w:r w:rsidR="00EF1AC3">
        <w:t xml:space="preserve"> inkl. KI-Unterstützung</w:t>
      </w:r>
      <w:r w:rsidR="00A244C0">
        <w:t xml:space="preserve"> ermöglicht </w:t>
      </w:r>
      <w:r w:rsidR="007564F4">
        <w:t>dieser</w:t>
      </w:r>
      <w:r w:rsidR="00A244C0">
        <w:t xml:space="preserve"> </w:t>
      </w:r>
      <w:r>
        <w:t>Unternehmen, ihre</w:t>
      </w:r>
      <w:r w:rsidR="00E73F13">
        <w:t>n Content gemeinsam</w:t>
      </w:r>
      <w:r w:rsidR="00F82EE0">
        <w:t xml:space="preserve">, </w:t>
      </w:r>
      <w:r>
        <w:t xml:space="preserve">zentral </w:t>
      </w:r>
      <w:r w:rsidR="00F82EE0">
        <w:t xml:space="preserve">und intelligent </w:t>
      </w:r>
      <w:r>
        <w:t>zu verwalten</w:t>
      </w:r>
      <w:r w:rsidR="00157B8D">
        <w:t>, leicht zu finden</w:t>
      </w:r>
      <w:r>
        <w:t xml:space="preserve"> und gezielt </w:t>
      </w:r>
      <w:r w:rsidR="00157B8D">
        <w:t xml:space="preserve">in allen Medienkanälen </w:t>
      </w:r>
      <w:r>
        <w:t>einzusetzen.</w:t>
      </w:r>
      <w:r w:rsidR="006F06EF">
        <w:t xml:space="preserve"> Dazu zählt auch das </w:t>
      </w:r>
      <w:r w:rsidR="007A7DB6">
        <w:t>Virtual Asset Management für Anwendungsfälle in der Virtual- oder Augmented Reality.</w:t>
      </w:r>
    </w:p>
    <w:p w14:paraId="5938AFB4" w14:textId="311FC728" w:rsidR="00FD4D00" w:rsidRDefault="00FD4D00" w:rsidP="008757B2"/>
    <w:p w14:paraId="0E870791" w14:textId="540A0761" w:rsidR="00CE7A53" w:rsidRPr="007273C2" w:rsidRDefault="007273C2" w:rsidP="008757B2">
      <w:pPr>
        <w:rPr>
          <w:b/>
          <w:bCs/>
        </w:rPr>
      </w:pPr>
      <w:r w:rsidRPr="007273C2">
        <w:rPr>
          <w:b/>
          <w:bCs/>
        </w:rPr>
        <w:t xml:space="preserve">Zentraler Content Hub </w:t>
      </w:r>
      <w:r w:rsidR="00161943">
        <w:rPr>
          <w:b/>
          <w:bCs/>
        </w:rPr>
        <w:t>mit KI</w:t>
      </w:r>
    </w:p>
    <w:p w14:paraId="6C14A44F" w14:textId="214B79D7" w:rsidR="007252DA" w:rsidRDefault="007273C2" w:rsidP="008757B2">
      <w:r>
        <w:t xml:space="preserve">InterRed ist als umfangreiche Digital Asset Management Lösung in der Lage, </w:t>
      </w:r>
      <w:r w:rsidR="009623DB">
        <w:t>Content</w:t>
      </w:r>
      <w:r>
        <w:t xml:space="preserve"> von Unternehmen </w:t>
      </w:r>
      <w:r w:rsidR="0019560C">
        <w:t xml:space="preserve">und aus allen Unternehmensbereichen </w:t>
      </w:r>
      <w:r>
        <w:t>zu verwalten</w:t>
      </w:r>
      <w:r w:rsidR="0019560C">
        <w:t xml:space="preserve">, darunter </w:t>
      </w:r>
      <w:r w:rsidR="0019560C" w:rsidRPr="0019560C">
        <w:t>Marketing, Vertrieb</w:t>
      </w:r>
      <w:r w:rsidR="0019560C">
        <w:t xml:space="preserve"> oder </w:t>
      </w:r>
      <w:r w:rsidR="0019560C" w:rsidRPr="0019560C">
        <w:t>Unternehmenskommunikation</w:t>
      </w:r>
      <w:r w:rsidR="0019560C">
        <w:t xml:space="preserve">. InterRed kann dabei als </w:t>
      </w:r>
      <w:r w:rsidR="00102B47">
        <w:t xml:space="preserve">Bindeglied zwischen den unterschiedlichen Datenbanken und </w:t>
      </w:r>
      <w:r w:rsidR="0019560C">
        <w:t>Datenq</w:t>
      </w:r>
      <w:r w:rsidR="00102B47">
        <w:t xml:space="preserve">uellen </w:t>
      </w:r>
      <w:r w:rsidR="0019560C">
        <w:t xml:space="preserve">fungieren, um Inhalte </w:t>
      </w:r>
      <w:r w:rsidR="00A75BD6">
        <w:t xml:space="preserve">zentral zu erstellen, zu bearbeiten, zu verwalten, zu suchen und schnell zu finden. </w:t>
      </w:r>
      <w:r w:rsidR="004560EA">
        <w:t xml:space="preserve">Auch Assets für Virtual Reality </w:t>
      </w:r>
      <w:r w:rsidR="004F5514">
        <w:t xml:space="preserve">und </w:t>
      </w:r>
      <w:r w:rsidR="004560EA">
        <w:t xml:space="preserve">Augmented Reality werden von InterRed unterstützt. Dadurch haben </w:t>
      </w:r>
      <w:r w:rsidR="00C54676" w:rsidRPr="00C54676">
        <w:t xml:space="preserve">Unternehmen die Möglichkeit, </w:t>
      </w:r>
      <w:r w:rsidR="005141FC">
        <w:t xml:space="preserve">ihre Inhalte in </w:t>
      </w:r>
      <w:r w:rsidR="00C54676" w:rsidRPr="00C54676">
        <w:t>virtuelle</w:t>
      </w:r>
      <w:r w:rsidR="005141FC">
        <w:t>n</w:t>
      </w:r>
      <w:r w:rsidR="00C54676" w:rsidRPr="00C54676">
        <w:t xml:space="preserve"> Umgebungen</w:t>
      </w:r>
      <w:r w:rsidR="005141FC">
        <w:t xml:space="preserve"> </w:t>
      </w:r>
      <w:r w:rsidR="00C54676" w:rsidRPr="00C54676">
        <w:t>einzusetzen</w:t>
      </w:r>
      <w:r w:rsidR="005141FC">
        <w:t xml:space="preserve">, </w:t>
      </w:r>
      <w:r w:rsidR="00C54676" w:rsidRPr="00C54676">
        <w:t xml:space="preserve">ihre Produkte und Dienstleistungen auf eine neue und interaktive Art und Weise zu präsentieren und so </w:t>
      </w:r>
      <w:r w:rsidR="00A53CA7">
        <w:t xml:space="preserve">weitere </w:t>
      </w:r>
      <w:r w:rsidR="004F5514">
        <w:t xml:space="preserve">Kanäle </w:t>
      </w:r>
      <w:r w:rsidR="00A53CA7">
        <w:t>zur Kundenbindung und -gewinnung zu eröffnen.</w:t>
      </w:r>
      <w:r w:rsidR="007252DA">
        <w:t xml:space="preserve"> Die Anwendungsfälle sind vielseitig, im Bereich der Virtual Reality bspw. für </w:t>
      </w:r>
      <w:r w:rsidR="007252DA" w:rsidRPr="007252DA">
        <w:t xml:space="preserve">Produktpräsentation, </w:t>
      </w:r>
      <w:r w:rsidR="00CE675D">
        <w:t xml:space="preserve">E-Commerce, </w:t>
      </w:r>
      <w:r w:rsidR="007252DA" w:rsidRPr="007252DA">
        <w:t xml:space="preserve">Schulung, Marktforschung </w:t>
      </w:r>
      <w:r w:rsidR="00CE675D">
        <w:t>oder</w:t>
      </w:r>
      <w:r w:rsidR="007252DA" w:rsidRPr="007252DA">
        <w:t xml:space="preserve"> Entwicklung</w:t>
      </w:r>
      <w:r w:rsidR="007252DA">
        <w:t xml:space="preserve">. Augmented Reality findet Anwendungsfälle z.B. in Bereichen </w:t>
      </w:r>
      <w:r w:rsidR="008C4690">
        <w:t xml:space="preserve">der </w:t>
      </w:r>
      <w:r w:rsidR="007252DA" w:rsidRPr="007252DA">
        <w:t xml:space="preserve">Produktpräsentation, Instandhaltung und Reparatur, sowie </w:t>
      </w:r>
      <w:r w:rsidR="007252DA">
        <w:t xml:space="preserve">im </w:t>
      </w:r>
      <w:r w:rsidR="007252DA" w:rsidRPr="007252DA">
        <w:t>Kundensuppor</w:t>
      </w:r>
      <w:r w:rsidR="007252DA">
        <w:t>t</w:t>
      </w:r>
      <w:r w:rsidR="007252DA" w:rsidRPr="007252DA">
        <w:t>.</w:t>
      </w:r>
      <w:r w:rsidR="00036D9A" w:rsidRPr="00036D9A">
        <w:t xml:space="preserve"> </w:t>
      </w:r>
    </w:p>
    <w:p w14:paraId="6512F8DB" w14:textId="5DE007CF" w:rsidR="009B7E35" w:rsidRDefault="00AD13C5" w:rsidP="00316A03">
      <w:r>
        <w:t xml:space="preserve">Zahlreiche </w:t>
      </w:r>
      <w:r w:rsidR="00AA0B98">
        <w:t>InterRed-</w:t>
      </w:r>
      <w:r w:rsidR="00E12769">
        <w:t>Funktionen</w:t>
      </w:r>
      <w:r w:rsidR="00036D9A">
        <w:t xml:space="preserve"> </w:t>
      </w:r>
      <w:r w:rsidR="001F095A">
        <w:t>im Bereich</w:t>
      </w:r>
      <w:r>
        <w:t xml:space="preserve"> der Content Creation unterstützen bei Prozessen und optimieren </w:t>
      </w:r>
      <w:r w:rsidR="00462024">
        <w:t>Arbeitsabläufen</w:t>
      </w:r>
      <w:r>
        <w:t>. Dazu zählen</w:t>
      </w:r>
      <w:r w:rsidR="00246F89">
        <w:t xml:space="preserve"> u.a. </w:t>
      </w:r>
      <w:r w:rsidR="00444021">
        <w:t xml:space="preserve">eine integrierte Maßnahmen- und Themenplanung, ein Kommunikations- und Workflowmanagement, </w:t>
      </w:r>
      <w:r w:rsidR="004C5FCA">
        <w:t xml:space="preserve">aber auch </w:t>
      </w:r>
      <w:r w:rsidR="00462024" w:rsidRPr="00462024">
        <w:t>Automatisierungen</w:t>
      </w:r>
      <w:r w:rsidR="00462024">
        <w:t xml:space="preserve"> wie </w:t>
      </w:r>
      <w:r>
        <w:t>Übersetzungen</w:t>
      </w:r>
      <w:r w:rsidR="00462024">
        <w:t>. D</w:t>
      </w:r>
      <w:r>
        <w:t>ie</w:t>
      </w:r>
      <w:r w:rsidR="00462024">
        <w:t>se können</w:t>
      </w:r>
      <w:r w:rsidR="00492F85">
        <w:t xml:space="preserve"> </w:t>
      </w:r>
      <w:r w:rsidR="001F095A">
        <w:t xml:space="preserve">sowohl manuell in gemeinsamer Abstimmung als auch automatisiert durch Anbindung externer </w:t>
      </w:r>
      <w:r>
        <w:t>Übersetzungst</w:t>
      </w:r>
      <w:r w:rsidR="001F095A">
        <w:t>ools</w:t>
      </w:r>
      <w:r>
        <w:t xml:space="preserve"> </w:t>
      </w:r>
      <w:r w:rsidR="00462024">
        <w:t>erfolgen</w:t>
      </w:r>
      <w:r>
        <w:t xml:space="preserve">. </w:t>
      </w:r>
      <w:r w:rsidR="00CE0CE0">
        <w:t>Die Integration von Künstlicher Intelligenz</w:t>
      </w:r>
      <w:r w:rsidR="009B7E35">
        <w:t xml:space="preserve"> (InterRed ContentAgents)</w:t>
      </w:r>
      <w:r w:rsidR="00CE0CE0">
        <w:t xml:space="preserve"> </w:t>
      </w:r>
      <w:r w:rsidR="00386349">
        <w:t>hilft auf vielfältige Weise und</w:t>
      </w:r>
      <w:r w:rsidR="009F158F">
        <w:t xml:space="preserve"> immer dort, wo es um Inhalte geht</w:t>
      </w:r>
      <w:r w:rsidR="0088496C">
        <w:t>.</w:t>
      </w:r>
      <w:r w:rsidR="009F158F">
        <w:t xml:space="preserve"> Diese integrierte KI-Komponente b</w:t>
      </w:r>
      <w:r w:rsidR="009F158F" w:rsidRPr="009F158F">
        <w:t>asiert auf KI Verfahren, die auch von bekannten KI-Technologien wie GPT, GPT-3, ChatGPT und LLM (Large Language Models) genutzt werden.</w:t>
      </w:r>
      <w:r w:rsidR="00316A03">
        <w:t xml:space="preserve"> Dadurch können unter anderem </w:t>
      </w:r>
      <w:r w:rsidR="00316A03" w:rsidRPr="00316A03">
        <w:t xml:space="preserve">lange Texte automatisiert gekürzt werden, sowohl einzelne Titel, Absätze oder ein gesamter Text. Für die automatische Erstellung von </w:t>
      </w:r>
      <w:r w:rsidR="00316A03">
        <w:t xml:space="preserve">Social Media Beiträgen wie </w:t>
      </w:r>
      <w:r w:rsidR="00316A03" w:rsidRPr="00316A03">
        <w:t>Tweets (Twitter-Texte) inklusive Definition von passenden Hashtags (#) lässt sich die Technologie ebenso verwenden wie für die Erstellung von Teaser-Texten auf Websites. Die Anwendungsfälle sind hier</w:t>
      </w:r>
      <w:r w:rsidR="00316A03">
        <w:t>bei</w:t>
      </w:r>
      <w:r w:rsidR="00316A03" w:rsidRPr="00316A03">
        <w:t xml:space="preserve"> ebenso verschieden wie umfangreich.</w:t>
      </w:r>
      <w:r w:rsidR="009B7E35" w:rsidRPr="009B7E35">
        <w:t xml:space="preserve"> </w:t>
      </w:r>
      <w:r w:rsidR="009B7E35" w:rsidRPr="009B7E35">
        <w:t xml:space="preserve">Ein Alleinstellungsmerkmal ist die Zuverlässigkeit der eingesetzten Verfahren. </w:t>
      </w:r>
      <w:r w:rsidR="009B7E35">
        <w:t>Denn d</w:t>
      </w:r>
      <w:r w:rsidR="009B7E35" w:rsidRPr="009B7E35">
        <w:t>ie KI der ContentAgents beachtet immer die gesetzten Grenzen und Regeln</w:t>
      </w:r>
      <w:r w:rsidR="009B7E35">
        <w:t xml:space="preserve"> und dokumentiert die zugrunde liegenden Quellen.</w:t>
      </w:r>
    </w:p>
    <w:p w14:paraId="144B8BFB" w14:textId="77777777" w:rsidR="00AD13C5" w:rsidRDefault="00AD13C5" w:rsidP="008757B2"/>
    <w:p w14:paraId="16F11FFD" w14:textId="61C537B3" w:rsidR="00F34003" w:rsidRPr="00281761" w:rsidRDefault="00F3401D" w:rsidP="008757B2">
      <w:pPr>
        <w:rPr>
          <w:b/>
          <w:bCs/>
        </w:rPr>
      </w:pPr>
      <w:r>
        <w:rPr>
          <w:b/>
          <w:bCs/>
        </w:rPr>
        <w:t>Komplettlösung für Multi Channel Publishing:</w:t>
      </w:r>
      <w:r w:rsidR="00281761" w:rsidRPr="00281761">
        <w:rPr>
          <w:b/>
          <w:bCs/>
        </w:rPr>
        <w:t xml:space="preserve"> Halle 7, Stand </w:t>
      </w:r>
      <w:r w:rsidR="00C268D0">
        <w:rPr>
          <w:b/>
          <w:bCs/>
        </w:rPr>
        <w:t>D09</w:t>
      </w:r>
    </w:p>
    <w:p w14:paraId="711E32BC" w14:textId="14845161" w:rsidR="00F3401D" w:rsidRDefault="00F3401D" w:rsidP="00B07722">
      <w:r w:rsidRPr="00F3401D">
        <w:t xml:space="preserve">Die offene Architektur der gesamten DAM-Lösung InterRed, die flexible Headless API sowie die komplett browserbasierte und dadurch standortunabhängige Nutzung der Lösung ermöglichen eine passgenaue Integration und eine gleichzeitige Verbesserung bestehender Abläufe und Prozesse. Die Ausspielung und Nutzung der Inhalte in die unterschiedlichen Medienkanäle ist ebenfalls in der Gesamtlösung integriert. Sowohl die Anbindung anderer, ggf. bereits vorhandener Systeme als auch </w:t>
      </w:r>
      <w:r w:rsidRPr="00F3401D">
        <w:lastRenderedPageBreak/>
        <w:t>die Nutzung der integrierten Publishing-Funktionalitäten ist abgedeckt: Web Content Management System, Social Media Tool, App Publishing Lösung und Print-Redaktionssystem sind in InterRed als voll- und eigenständige Systeme enthalten.</w:t>
      </w:r>
      <w:r>
        <w:t xml:space="preserve"> Dadurch wird echtes Multi Channel Publishing möglich.</w:t>
      </w:r>
    </w:p>
    <w:p w14:paraId="26342E31" w14:textId="14B769A8" w:rsidR="007525D8" w:rsidRDefault="00281761" w:rsidP="00B07722">
      <w:r>
        <w:t xml:space="preserve">In Halle 7 am Stand </w:t>
      </w:r>
      <w:r w:rsidR="00E714B1">
        <w:t xml:space="preserve">D09 </w:t>
      </w:r>
      <w:r>
        <w:t>auf dem L</w:t>
      </w:r>
      <w:r w:rsidRPr="00281761">
        <w:t xml:space="preserve">andesgemeinschaftsstand </w:t>
      </w:r>
      <w:r>
        <w:t>„A</w:t>
      </w:r>
      <w:r w:rsidRPr="00281761">
        <w:t>utomation &amp; Digital Factory</w:t>
      </w:r>
      <w:r>
        <w:t>“ des Landes Nordrhein-Westfalen</w:t>
      </w:r>
      <w:r w:rsidR="00EC31CD">
        <w:t xml:space="preserve"> erhalten Interessen</w:t>
      </w:r>
      <w:r w:rsidR="00A2186B">
        <w:t>ten</w:t>
      </w:r>
      <w:r w:rsidR="00EC31CD">
        <w:t xml:space="preserve"> die Möglichkeit, sich die Gesamtlösung InterRed live anzusehen. </w:t>
      </w:r>
      <w:r w:rsidR="00B07722">
        <w:t>Die Gesamtlösung bietet noch weit mehr Möglichkeiten, die vor Ort mit den InterRed-Experten gemeinsam besprochen werden. Gesprächstermine können bereits vorab vereinbart werden: www.interred.de/events</w:t>
      </w:r>
    </w:p>
    <w:p w14:paraId="7D2915A9" w14:textId="77777777" w:rsidR="00F571D0" w:rsidRPr="00956FD0" w:rsidRDefault="00F571D0" w:rsidP="00F571D0">
      <w:pPr>
        <w:spacing w:after="0" w:line="240" w:lineRule="auto"/>
        <w:rPr>
          <w:rFonts w:ascii="Calibri" w:eastAsia="Calibri" w:hAnsi="Calibri" w:cs="Calibri"/>
        </w:rPr>
      </w:pPr>
    </w:p>
    <w:p w14:paraId="2C30EDEE" w14:textId="77777777" w:rsidR="00F571D0" w:rsidRPr="00956FD0" w:rsidRDefault="00F571D0" w:rsidP="00F571D0">
      <w:pPr>
        <w:pBdr>
          <w:bottom w:val="single" w:sz="6" w:space="1" w:color="auto"/>
        </w:pBdr>
        <w:spacing w:line="256" w:lineRule="auto"/>
        <w:rPr>
          <w:rFonts w:ascii="Calibri" w:eastAsia="Calibri" w:hAnsi="Calibri" w:cs="Times New Roman"/>
        </w:rPr>
      </w:pPr>
    </w:p>
    <w:p w14:paraId="6C249A4D" w14:textId="77777777" w:rsidR="00F571D0" w:rsidRPr="00956FD0" w:rsidRDefault="00F571D0" w:rsidP="00F571D0">
      <w:pPr>
        <w:spacing w:line="256" w:lineRule="auto"/>
        <w:rPr>
          <w:rFonts w:ascii="Calibri" w:eastAsia="Calibri" w:hAnsi="Calibri" w:cs="Times New Roman"/>
        </w:rPr>
      </w:pPr>
    </w:p>
    <w:p w14:paraId="534069D1" w14:textId="77777777" w:rsidR="00F571D0" w:rsidRPr="00956FD0" w:rsidRDefault="00F571D0" w:rsidP="00F571D0">
      <w:pPr>
        <w:spacing w:line="256" w:lineRule="auto"/>
        <w:rPr>
          <w:rFonts w:ascii="Calibri" w:eastAsia="Calibri" w:hAnsi="Calibri" w:cs="Times New Roman"/>
        </w:rPr>
      </w:pPr>
      <w:r w:rsidRPr="00956FD0">
        <w:rPr>
          <w:rFonts w:ascii="Calibri" w:eastAsia="Calibri" w:hAnsi="Calibri" w:cs="Times New Roman"/>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69285BDA" w14:textId="77777777" w:rsidR="00F571D0" w:rsidRPr="00956FD0" w:rsidRDefault="00F571D0" w:rsidP="00F571D0">
      <w:pPr>
        <w:spacing w:line="256" w:lineRule="auto"/>
        <w:rPr>
          <w:rFonts w:ascii="Calibri" w:eastAsia="Calibri" w:hAnsi="Calibri" w:cs="Times New Roman"/>
        </w:rPr>
      </w:pPr>
      <w:r w:rsidRPr="00956FD0">
        <w:rPr>
          <w:rFonts w:ascii="Calibri" w:eastAsia="Calibri" w:hAnsi="Calibri" w:cs="Times New Roman"/>
        </w:rPr>
        <w:t>Die InterRed-Produktfamilie mit der Gesamtlösung InterRed ContentHub, dem Redaktionssystem InterRed Print, dem Web Content Management System InterRed Online, dem Social Media Tool InterRed Social, der App-Lösung InterRed AppPublishing sowie den Modulen InterRed ContentAgents (KI-Lösung) und InterRed LiveReporting (Web-Reporting) bietet für jeden Anwendungsfall und für jede Branche einen deutlichen Mehrwert.</w:t>
      </w:r>
    </w:p>
    <w:p w14:paraId="4C58ADBC" w14:textId="77777777" w:rsidR="00F571D0" w:rsidRPr="00956FD0" w:rsidRDefault="00F571D0" w:rsidP="00F571D0">
      <w:pPr>
        <w:spacing w:line="256" w:lineRule="auto"/>
        <w:rPr>
          <w:rFonts w:ascii="Calibri" w:eastAsia="Calibri" w:hAnsi="Calibri" w:cs="Times New Roman"/>
        </w:rPr>
      </w:pPr>
      <w:r w:rsidRPr="00956FD0">
        <w:rPr>
          <w:rFonts w:ascii="Calibri" w:eastAsia="Calibri" w:hAnsi="Calibri" w:cs="Times New Roman"/>
        </w:rPr>
        <w:t>Ansprechpartner für Rückfragen &amp; Interviews:</w:t>
      </w:r>
    </w:p>
    <w:p w14:paraId="010DE296" w14:textId="77777777" w:rsidR="00F571D0" w:rsidRPr="00956FD0" w:rsidRDefault="00F571D0" w:rsidP="00F571D0">
      <w:pPr>
        <w:spacing w:after="0" w:line="240" w:lineRule="auto"/>
        <w:rPr>
          <w:rFonts w:ascii="Calibri" w:eastAsia="Calibri" w:hAnsi="Calibri" w:cs="Arial"/>
        </w:rPr>
      </w:pPr>
      <w:r w:rsidRPr="00956FD0">
        <w:rPr>
          <w:rFonts w:ascii="Calibri" w:eastAsia="Calibri" w:hAnsi="Calibri" w:cs="Arial"/>
        </w:rPr>
        <w:t>InterRed GmbH</w:t>
      </w:r>
    </w:p>
    <w:p w14:paraId="0CBA4D71" w14:textId="77777777" w:rsidR="00F571D0" w:rsidRPr="00956FD0" w:rsidRDefault="00F571D0" w:rsidP="00F571D0">
      <w:pPr>
        <w:spacing w:after="0" w:line="240" w:lineRule="auto"/>
        <w:rPr>
          <w:rFonts w:ascii="Calibri" w:eastAsia="Calibri" w:hAnsi="Calibri" w:cs="Arial"/>
        </w:rPr>
      </w:pPr>
      <w:r w:rsidRPr="00956FD0">
        <w:rPr>
          <w:rFonts w:ascii="Calibri" w:eastAsia="Calibri" w:hAnsi="Calibri" w:cs="Arial"/>
        </w:rPr>
        <w:t>Andreas Nentwig</w:t>
      </w:r>
    </w:p>
    <w:p w14:paraId="62399D53" w14:textId="77777777" w:rsidR="00F571D0" w:rsidRPr="00956FD0" w:rsidRDefault="00F571D0" w:rsidP="00F571D0">
      <w:pPr>
        <w:spacing w:after="0" w:line="240" w:lineRule="auto"/>
        <w:rPr>
          <w:rFonts w:ascii="Calibri" w:eastAsia="Calibri" w:hAnsi="Calibri" w:cs="Arial"/>
        </w:rPr>
      </w:pPr>
      <w:r w:rsidRPr="00956FD0">
        <w:rPr>
          <w:rFonts w:ascii="Calibri" w:eastAsia="Calibri" w:hAnsi="Calibri" w:cs="Arial"/>
        </w:rPr>
        <w:t>Leiter Marketing</w:t>
      </w:r>
    </w:p>
    <w:p w14:paraId="5755641D" w14:textId="77777777" w:rsidR="00F571D0" w:rsidRPr="00956FD0" w:rsidRDefault="00F571D0" w:rsidP="00F571D0">
      <w:pPr>
        <w:spacing w:after="0" w:line="240" w:lineRule="auto"/>
        <w:rPr>
          <w:rFonts w:ascii="Calibri" w:eastAsia="Calibri" w:hAnsi="Calibri" w:cs="Arial"/>
        </w:rPr>
      </w:pPr>
      <w:r w:rsidRPr="00956FD0">
        <w:rPr>
          <w:rFonts w:ascii="Calibri" w:eastAsia="Calibri" w:hAnsi="Calibri" w:cs="Arial"/>
        </w:rPr>
        <w:t>Eiserfelder Straße 316</w:t>
      </w:r>
    </w:p>
    <w:p w14:paraId="01EE7E5C" w14:textId="77777777" w:rsidR="00F571D0" w:rsidRPr="00956FD0" w:rsidRDefault="00F571D0" w:rsidP="00F571D0">
      <w:pPr>
        <w:spacing w:after="0" w:line="240" w:lineRule="auto"/>
        <w:rPr>
          <w:rFonts w:ascii="Calibri" w:eastAsia="Calibri" w:hAnsi="Calibri" w:cs="Arial"/>
        </w:rPr>
      </w:pPr>
      <w:r w:rsidRPr="00956FD0">
        <w:rPr>
          <w:rFonts w:ascii="Calibri" w:eastAsia="Calibri" w:hAnsi="Calibri" w:cs="Arial"/>
        </w:rPr>
        <w:t>57080 Siegen</w:t>
      </w:r>
    </w:p>
    <w:p w14:paraId="35725063" w14:textId="77777777" w:rsidR="00F571D0" w:rsidRPr="00956FD0" w:rsidRDefault="00F571D0" w:rsidP="00F571D0">
      <w:pPr>
        <w:spacing w:after="0" w:line="240" w:lineRule="auto"/>
        <w:rPr>
          <w:rFonts w:ascii="Calibri" w:eastAsia="Calibri" w:hAnsi="Calibri" w:cs="Arial"/>
        </w:rPr>
      </w:pPr>
      <w:r w:rsidRPr="00956FD0">
        <w:rPr>
          <w:rFonts w:ascii="Calibri" w:eastAsia="Calibri" w:hAnsi="Calibri" w:cs="Arial"/>
        </w:rPr>
        <w:t>T +49 271 30377-0</w:t>
      </w:r>
    </w:p>
    <w:p w14:paraId="7D82ABF2" w14:textId="77777777" w:rsidR="00F571D0" w:rsidRPr="00956FD0" w:rsidRDefault="00F571D0" w:rsidP="00F571D0">
      <w:pPr>
        <w:spacing w:after="0" w:line="240" w:lineRule="auto"/>
        <w:rPr>
          <w:rFonts w:ascii="Calibri" w:eastAsia="Calibri" w:hAnsi="Calibri" w:cs="Arial"/>
        </w:rPr>
      </w:pPr>
      <w:r w:rsidRPr="00956FD0">
        <w:rPr>
          <w:rFonts w:ascii="Calibri" w:eastAsia="Calibri" w:hAnsi="Calibri" w:cs="Arial"/>
        </w:rPr>
        <w:t>F +49 271 30377-77</w:t>
      </w:r>
    </w:p>
    <w:p w14:paraId="190B6CC9" w14:textId="77777777" w:rsidR="00F571D0" w:rsidRPr="00956FD0" w:rsidRDefault="00F571D0" w:rsidP="00F571D0">
      <w:pPr>
        <w:spacing w:after="0" w:line="240" w:lineRule="auto"/>
        <w:rPr>
          <w:rFonts w:ascii="Calibri" w:eastAsia="Calibri" w:hAnsi="Calibri" w:cs="Arial"/>
        </w:rPr>
      </w:pPr>
      <w:r w:rsidRPr="00956FD0">
        <w:rPr>
          <w:rFonts w:ascii="Calibri" w:eastAsia="Calibri" w:hAnsi="Calibri" w:cs="Arial"/>
        </w:rPr>
        <w:t>E info@interred.de</w:t>
      </w:r>
    </w:p>
    <w:p w14:paraId="665916E3" w14:textId="77777777" w:rsidR="00F571D0" w:rsidRPr="00956FD0" w:rsidRDefault="00F571D0" w:rsidP="00F571D0">
      <w:pPr>
        <w:spacing w:after="0" w:line="240" w:lineRule="auto"/>
        <w:rPr>
          <w:rFonts w:ascii="Calibri" w:eastAsia="Calibri" w:hAnsi="Calibri" w:cs="Calibri"/>
          <w:color w:val="000000"/>
        </w:rPr>
      </w:pPr>
    </w:p>
    <w:p w14:paraId="1A2FFCEB" w14:textId="77777777" w:rsidR="00656511" w:rsidRPr="008757B2" w:rsidRDefault="00656511" w:rsidP="008757B2"/>
    <w:sectPr w:rsidR="00656511" w:rsidRPr="008757B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43113C"/>
    <w:multiLevelType w:val="hybridMultilevel"/>
    <w:tmpl w:val="D290659C"/>
    <w:lvl w:ilvl="0" w:tplc="2C88C72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66156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13D"/>
    <w:rsid w:val="00036D9A"/>
    <w:rsid w:val="000467DE"/>
    <w:rsid w:val="00046F0C"/>
    <w:rsid w:val="000518ED"/>
    <w:rsid w:val="0006041B"/>
    <w:rsid w:val="00066740"/>
    <w:rsid w:val="00071519"/>
    <w:rsid w:val="0007171A"/>
    <w:rsid w:val="00086F28"/>
    <w:rsid w:val="00095E8B"/>
    <w:rsid w:val="000B61EB"/>
    <w:rsid w:val="000E4EED"/>
    <w:rsid w:val="000E61E5"/>
    <w:rsid w:val="00102B47"/>
    <w:rsid w:val="00157B8D"/>
    <w:rsid w:val="00161943"/>
    <w:rsid w:val="001626FC"/>
    <w:rsid w:val="00163C36"/>
    <w:rsid w:val="001647F6"/>
    <w:rsid w:val="0017001F"/>
    <w:rsid w:val="00193E01"/>
    <w:rsid w:val="0019560C"/>
    <w:rsid w:val="001B2DD9"/>
    <w:rsid w:val="001B5B35"/>
    <w:rsid w:val="001C3151"/>
    <w:rsid w:val="001D5357"/>
    <w:rsid w:val="001E0D94"/>
    <w:rsid w:val="001E788B"/>
    <w:rsid w:val="001F095A"/>
    <w:rsid w:val="00225E59"/>
    <w:rsid w:val="0023734C"/>
    <w:rsid w:val="00246F89"/>
    <w:rsid w:val="00264B56"/>
    <w:rsid w:val="002657EF"/>
    <w:rsid w:val="00281761"/>
    <w:rsid w:val="00281B81"/>
    <w:rsid w:val="00293FF9"/>
    <w:rsid w:val="002A6526"/>
    <w:rsid w:val="002B7DF0"/>
    <w:rsid w:val="002C2F26"/>
    <w:rsid w:val="002E5DE3"/>
    <w:rsid w:val="00316A03"/>
    <w:rsid w:val="00340EAA"/>
    <w:rsid w:val="003729FD"/>
    <w:rsid w:val="00386349"/>
    <w:rsid w:val="0039332A"/>
    <w:rsid w:val="003A79BB"/>
    <w:rsid w:val="003A7C8B"/>
    <w:rsid w:val="003B173E"/>
    <w:rsid w:val="003C3831"/>
    <w:rsid w:val="003D2B96"/>
    <w:rsid w:val="00444021"/>
    <w:rsid w:val="00452711"/>
    <w:rsid w:val="004560EA"/>
    <w:rsid w:val="00462024"/>
    <w:rsid w:val="0046798C"/>
    <w:rsid w:val="004715A1"/>
    <w:rsid w:val="00492F85"/>
    <w:rsid w:val="004A0E21"/>
    <w:rsid w:val="004B49DF"/>
    <w:rsid w:val="004B5BD3"/>
    <w:rsid w:val="004C5FCA"/>
    <w:rsid w:val="004F4F06"/>
    <w:rsid w:val="004F5514"/>
    <w:rsid w:val="00511ADB"/>
    <w:rsid w:val="00511F1A"/>
    <w:rsid w:val="005141FC"/>
    <w:rsid w:val="00524349"/>
    <w:rsid w:val="00560F7D"/>
    <w:rsid w:val="00564653"/>
    <w:rsid w:val="005B08B7"/>
    <w:rsid w:val="005B7FF8"/>
    <w:rsid w:val="005F3BFB"/>
    <w:rsid w:val="006319E8"/>
    <w:rsid w:val="006409D7"/>
    <w:rsid w:val="00656511"/>
    <w:rsid w:val="00657616"/>
    <w:rsid w:val="006B5B46"/>
    <w:rsid w:val="006D73AC"/>
    <w:rsid w:val="006F06EF"/>
    <w:rsid w:val="0071106B"/>
    <w:rsid w:val="007252DA"/>
    <w:rsid w:val="007273C2"/>
    <w:rsid w:val="007525D8"/>
    <w:rsid w:val="007564F4"/>
    <w:rsid w:val="00765BC9"/>
    <w:rsid w:val="007A0CFD"/>
    <w:rsid w:val="007A4D2D"/>
    <w:rsid w:val="007A7DB6"/>
    <w:rsid w:val="007D77D9"/>
    <w:rsid w:val="007E3167"/>
    <w:rsid w:val="007E7790"/>
    <w:rsid w:val="00802C49"/>
    <w:rsid w:val="00824179"/>
    <w:rsid w:val="00826D26"/>
    <w:rsid w:val="00850127"/>
    <w:rsid w:val="0085613D"/>
    <w:rsid w:val="008565ED"/>
    <w:rsid w:val="00862217"/>
    <w:rsid w:val="00875442"/>
    <w:rsid w:val="008757B2"/>
    <w:rsid w:val="00882572"/>
    <w:rsid w:val="0088496C"/>
    <w:rsid w:val="00896D5F"/>
    <w:rsid w:val="008A6F69"/>
    <w:rsid w:val="008C4690"/>
    <w:rsid w:val="008C620D"/>
    <w:rsid w:val="008F79F4"/>
    <w:rsid w:val="009130D2"/>
    <w:rsid w:val="00927E86"/>
    <w:rsid w:val="00955864"/>
    <w:rsid w:val="00957A1C"/>
    <w:rsid w:val="009623DB"/>
    <w:rsid w:val="00983F60"/>
    <w:rsid w:val="00995D49"/>
    <w:rsid w:val="009B1484"/>
    <w:rsid w:val="009B5FCD"/>
    <w:rsid w:val="009B7E35"/>
    <w:rsid w:val="009D7769"/>
    <w:rsid w:val="009E1003"/>
    <w:rsid w:val="009F158F"/>
    <w:rsid w:val="00A2186B"/>
    <w:rsid w:val="00A244C0"/>
    <w:rsid w:val="00A25B16"/>
    <w:rsid w:val="00A313A4"/>
    <w:rsid w:val="00A42410"/>
    <w:rsid w:val="00A53CA7"/>
    <w:rsid w:val="00A56627"/>
    <w:rsid w:val="00A75BD6"/>
    <w:rsid w:val="00A94441"/>
    <w:rsid w:val="00AA0B98"/>
    <w:rsid w:val="00AD13C5"/>
    <w:rsid w:val="00AE619A"/>
    <w:rsid w:val="00AF7B74"/>
    <w:rsid w:val="00B00AEC"/>
    <w:rsid w:val="00B01FF4"/>
    <w:rsid w:val="00B07722"/>
    <w:rsid w:val="00B6500D"/>
    <w:rsid w:val="00BE55F7"/>
    <w:rsid w:val="00BF099E"/>
    <w:rsid w:val="00C2195D"/>
    <w:rsid w:val="00C268D0"/>
    <w:rsid w:val="00C44081"/>
    <w:rsid w:val="00C54676"/>
    <w:rsid w:val="00C62F20"/>
    <w:rsid w:val="00C70B98"/>
    <w:rsid w:val="00C8579D"/>
    <w:rsid w:val="00C949DE"/>
    <w:rsid w:val="00CB27B5"/>
    <w:rsid w:val="00CD10FD"/>
    <w:rsid w:val="00CE0CE0"/>
    <w:rsid w:val="00CE675D"/>
    <w:rsid w:val="00CE7A53"/>
    <w:rsid w:val="00D05A2A"/>
    <w:rsid w:val="00D15D87"/>
    <w:rsid w:val="00D35090"/>
    <w:rsid w:val="00D370B3"/>
    <w:rsid w:val="00D76F8F"/>
    <w:rsid w:val="00D903BD"/>
    <w:rsid w:val="00D95528"/>
    <w:rsid w:val="00DB29E2"/>
    <w:rsid w:val="00DC1393"/>
    <w:rsid w:val="00DC1EB6"/>
    <w:rsid w:val="00DD6EE5"/>
    <w:rsid w:val="00DE6F87"/>
    <w:rsid w:val="00DE7A0D"/>
    <w:rsid w:val="00E12769"/>
    <w:rsid w:val="00E15578"/>
    <w:rsid w:val="00E31441"/>
    <w:rsid w:val="00E610FC"/>
    <w:rsid w:val="00E714B1"/>
    <w:rsid w:val="00E73F13"/>
    <w:rsid w:val="00EB3BD0"/>
    <w:rsid w:val="00EC31CD"/>
    <w:rsid w:val="00EE399B"/>
    <w:rsid w:val="00EE4ACD"/>
    <w:rsid w:val="00EF1AC3"/>
    <w:rsid w:val="00F100C4"/>
    <w:rsid w:val="00F16ED7"/>
    <w:rsid w:val="00F34003"/>
    <w:rsid w:val="00F3401D"/>
    <w:rsid w:val="00F460D4"/>
    <w:rsid w:val="00F571D0"/>
    <w:rsid w:val="00F70793"/>
    <w:rsid w:val="00F71C8C"/>
    <w:rsid w:val="00F82EE0"/>
    <w:rsid w:val="00FC3F1B"/>
    <w:rsid w:val="00FC4D9C"/>
    <w:rsid w:val="00FD0C6F"/>
    <w:rsid w:val="00FD4D00"/>
    <w:rsid w:val="00FF3B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EA7B"/>
  <w15:chartTrackingRefBased/>
  <w15:docId w15:val="{A5283E74-345C-4C87-9008-6AD7FAE56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81B81"/>
    <w:pPr>
      <w:ind w:left="720"/>
      <w:contextualSpacing/>
    </w:pPr>
  </w:style>
  <w:style w:type="character" w:styleId="Hyperlink">
    <w:name w:val="Hyperlink"/>
    <w:basedOn w:val="Absatz-Standardschriftart"/>
    <w:uiPriority w:val="99"/>
    <w:unhideWhenUsed/>
    <w:rsid w:val="00656511"/>
    <w:rPr>
      <w:color w:val="0563C1" w:themeColor="hyperlink"/>
      <w:u w:val="single"/>
    </w:rPr>
  </w:style>
  <w:style w:type="character" w:styleId="NichtaufgelsteErwhnung">
    <w:name w:val="Unresolved Mention"/>
    <w:basedOn w:val="Absatz-Standardschriftart"/>
    <w:uiPriority w:val="99"/>
    <w:semiHidden/>
    <w:unhideWhenUsed/>
    <w:rsid w:val="00656511"/>
    <w:rPr>
      <w:color w:val="605E5C"/>
      <w:shd w:val="clear" w:color="auto" w:fill="E1DFDD"/>
    </w:rPr>
  </w:style>
  <w:style w:type="paragraph" w:styleId="berarbeitung">
    <w:name w:val="Revision"/>
    <w:hidden/>
    <w:uiPriority w:val="99"/>
    <w:semiHidden/>
    <w:rsid w:val="002657EF"/>
    <w:pPr>
      <w:spacing w:after="0" w:line="240" w:lineRule="auto"/>
    </w:pPr>
  </w:style>
  <w:style w:type="character" w:styleId="BesuchterLink">
    <w:name w:val="FollowedHyperlink"/>
    <w:basedOn w:val="Absatz-Standardschriftart"/>
    <w:uiPriority w:val="99"/>
    <w:semiHidden/>
    <w:unhideWhenUsed/>
    <w:rsid w:val="00086F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8542">
      <w:bodyDiv w:val="1"/>
      <w:marLeft w:val="0"/>
      <w:marRight w:val="0"/>
      <w:marTop w:val="0"/>
      <w:marBottom w:val="0"/>
      <w:divBdr>
        <w:top w:val="none" w:sz="0" w:space="0" w:color="auto"/>
        <w:left w:val="none" w:sz="0" w:space="0" w:color="auto"/>
        <w:bottom w:val="none" w:sz="0" w:space="0" w:color="auto"/>
        <w:right w:val="none" w:sz="0" w:space="0" w:color="auto"/>
      </w:divBdr>
    </w:div>
    <w:div w:id="42607746">
      <w:bodyDiv w:val="1"/>
      <w:marLeft w:val="0"/>
      <w:marRight w:val="0"/>
      <w:marTop w:val="0"/>
      <w:marBottom w:val="0"/>
      <w:divBdr>
        <w:top w:val="none" w:sz="0" w:space="0" w:color="auto"/>
        <w:left w:val="none" w:sz="0" w:space="0" w:color="auto"/>
        <w:bottom w:val="none" w:sz="0" w:space="0" w:color="auto"/>
        <w:right w:val="none" w:sz="0" w:space="0" w:color="auto"/>
      </w:divBdr>
    </w:div>
    <w:div w:id="113645236">
      <w:bodyDiv w:val="1"/>
      <w:marLeft w:val="0"/>
      <w:marRight w:val="0"/>
      <w:marTop w:val="0"/>
      <w:marBottom w:val="0"/>
      <w:divBdr>
        <w:top w:val="none" w:sz="0" w:space="0" w:color="auto"/>
        <w:left w:val="none" w:sz="0" w:space="0" w:color="auto"/>
        <w:bottom w:val="none" w:sz="0" w:space="0" w:color="auto"/>
        <w:right w:val="none" w:sz="0" w:space="0" w:color="auto"/>
      </w:divBdr>
    </w:div>
    <w:div w:id="798768735">
      <w:bodyDiv w:val="1"/>
      <w:marLeft w:val="0"/>
      <w:marRight w:val="0"/>
      <w:marTop w:val="0"/>
      <w:marBottom w:val="0"/>
      <w:divBdr>
        <w:top w:val="none" w:sz="0" w:space="0" w:color="auto"/>
        <w:left w:val="none" w:sz="0" w:space="0" w:color="auto"/>
        <w:bottom w:val="none" w:sz="0" w:space="0" w:color="auto"/>
        <w:right w:val="none" w:sz="0" w:space="0" w:color="auto"/>
      </w:divBdr>
    </w:div>
    <w:div w:id="1130320283">
      <w:bodyDiv w:val="1"/>
      <w:marLeft w:val="0"/>
      <w:marRight w:val="0"/>
      <w:marTop w:val="0"/>
      <w:marBottom w:val="0"/>
      <w:divBdr>
        <w:top w:val="none" w:sz="0" w:space="0" w:color="auto"/>
        <w:left w:val="none" w:sz="0" w:space="0" w:color="auto"/>
        <w:bottom w:val="none" w:sz="0" w:space="0" w:color="auto"/>
        <w:right w:val="none" w:sz="0" w:space="0" w:color="auto"/>
      </w:divBdr>
    </w:div>
    <w:div w:id="1168908985">
      <w:bodyDiv w:val="1"/>
      <w:marLeft w:val="0"/>
      <w:marRight w:val="0"/>
      <w:marTop w:val="0"/>
      <w:marBottom w:val="0"/>
      <w:divBdr>
        <w:top w:val="none" w:sz="0" w:space="0" w:color="auto"/>
        <w:left w:val="none" w:sz="0" w:space="0" w:color="auto"/>
        <w:bottom w:val="none" w:sz="0" w:space="0" w:color="auto"/>
        <w:right w:val="none" w:sz="0" w:space="0" w:color="auto"/>
      </w:divBdr>
      <w:divsChild>
        <w:div w:id="1386757898">
          <w:marLeft w:val="0"/>
          <w:marRight w:val="0"/>
          <w:marTop w:val="0"/>
          <w:marBottom w:val="0"/>
          <w:divBdr>
            <w:top w:val="none" w:sz="0" w:space="0" w:color="auto"/>
            <w:left w:val="none" w:sz="0" w:space="0" w:color="auto"/>
            <w:bottom w:val="none" w:sz="0" w:space="0" w:color="auto"/>
            <w:right w:val="none" w:sz="0" w:space="0" w:color="auto"/>
          </w:divBdr>
          <w:divsChild>
            <w:div w:id="18482120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67418890">
      <w:bodyDiv w:val="1"/>
      <w:marLeft w:val="0"/>
      <w:marRight w:val="0"/>
      <w:marTop w:val="0"/>
      <w:marBottom w:val="0"/>
      <w:divBdr>
        <w:top w:val="none" w:sz="0" w:space="0" w:color="auto"/>
        <w:left w:val="none" w:sz="0" w:space="0" w:color="auto"/>
        <w:bottom w:val="none" w:sz="0" w:space="0" w:color="auto"/>
        <w:right w:val="none" w:sz="0" w:space="0" w:color="auto"/>
      </w:divBdr>
    </w:div>
    <w:div w:id="1322343451">
      <w:bodyDiv w:val="1"/>
      <w:marLeft w:val="0"/>
      <w:marRight w:val="0"/>
      <w:marTop w:val="0"/>
      <w:marBottom w:val="0"/>
      <w:divBdr>
        <w:top w:val="none" w:sz="0" w:space="0" w:color="auto"/>
        <w:left w:val="none" w:sz="0" w:space="0" w:color="auto"/>
        <w:bottom w:val="none" w:sz="0" w:space="0" w:color="auto"/>
        <w:right w:val="none" w:sz="0" w:space="0" w:color="auto"/>
      </w:divBdr>
    </w:div>
    <w:div w:id="1477524732">
      <w:bodyDiv w:val="1"/>
      <w:marLeft w:val="0"/>
      <w:marRight w:val="0"/>
      <w:marTop w:val="0"/>
      <w:marBottom w:val="0"/>
      <w:divBdr>
        <w:top w:val="none" w:sz="0" w:space="0" w:color="auto"/>
        <w:left w:val="none" w:sz="0" w:space="0" w:color="auto"/>
        <w:bottom w:val="none" w:sz="0" w:space="0" w:color="auto"/>
        <w:right w:val="none" w:sz="0" w:space="0" w:color="auto"/>
      </w:divBdr>
    </w:div>
    <w:div w:id="191405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718</Words>
  <Characters>4526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Andreas Nentwig</cp:lastModifiedBy>
  <cp:revision>462</cp:revision>
  <dcterms:created xsi:type="dcterms:W3CDTF">2021-08-25T13:05:00Z</dcterms:created>
  <dcterms:modified xsi:type="dcterms:W3CDTF">2023-02-27T08:53:00Z</dcterms:modified>
</cp:coreProperties>
</file>