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79413" w14:textId="04122E9E" w:rsidR="001C1829" w:rsidRPr="00457C71" w:rsidRDefault="00142579" w:rsidP="009C7AA4">
      <w:pPr>
        <w:rPr>
          <w:b/>
          <w:bCs/>
          <w:sz w:val="28"/>
          <w:szCs w:val="28"/>
        </w:rPr>
      </w:pPr>
      <w:r w:rsidRPr="00142579">
        <w:rPr>
          <w:b/>
          <w:bCs/>
          <w:sz w:val="28"/>
          <w:szCs w:val="28"/>
        </w:rPr>
        <w:t>Bühler Group entscheidet sich für InterRed: Digital Asset Management, Automatisierungen und KI</w:t>
      </w:r>
      <w:r w:rsidR="008A44A6">
        <w:rPr>
          <w:b/>
          <w:bCs/>
          <w:sz w:val="28"/>
          <w:szCs w:val="28"/>
        </w:rPr>
        <w:br/>
      </w:r>
    </w:p>
    <w:p w14:paraId="571E498F" w14:textId="426CAB76" w:rsidR="00E449E5" w:rsidRPr="001C1829" w:rsidRDefault="00142579" w:rsidP="009C7AA4">
      <w:pPr>
        <w:rPr>
          <w:b/>
          <w:bCs/>
        </w:rPr>
      </w:pPr>
      <w:r w:rsidRPr="00142579">
        <w:t>Die Schweizer Bühler Group, ein global führender Technologiekonzern für die Nahrungsmittel- und Mobilitätsindustrie, hat einen weiteren Schritt in Richtung digitaler Transformation unternommen. Mit der Entscheidung für InterRed als umfassende Content-, Digital-Asset-Management- und KI-Lösung plant Bühler neue Maßstäbe in der Verwaltung und Automatisierung von Digitalinhalten und der weltweiten Bereitstellung von Content zu setzen. Ein Kernelement der Content-Strategie von Bühler ist die Integration von InterRed als Digital Asset Management System. Als erster Ausgabekanal und Prototyp wurde die innovative Bühler Virtual World in 11 Sprachen umgesetzt.</w:t>
      </w:r>
    </w:p>
    <w:p w14:paraId="46FA9160" w14:textId="72CF2415" w:rsidR="00E449E5" w:rsidRDefault="00E449E5" w:rsidP="009C7AA4"/>
    <w:p w14:paraId="5A781E75" w14:textId="04A2C275" w:rsidR="00AF2109" w:rsidRPr="00E05D44" w:rsidRDefault="00CC2198" w:rsidP="009C7AA4">
      <w:pPr>
        <w:rPr>
          <w:b/>
          <w:bCs/>
        </w:rPr>
      </w:pPr>
      <w:r w:rsidRPr="00E05D44">
        <w:rPr>
          <w:b/>
          <w:bCs/>
        </w:rPr>
        <w:t xml:space="preserve">Flexibles </w:t>
      </w:r>
      <w:r w:rsidR="00EC460F" w:rsidRPr="00E05D44">
        <w:rPr>
          <w:b/>
          <w:bCs/>
        </w:rPr>
        <w:t>Digital Asset</w:t>
      </w:r>
      <w:r w:rsidR="00A56DCD" w:rsidRPr="00E05D44">
        <w:rPr>
          <w:b/>
          <w:bCs/>
        </w:rPr>
        <w:t xml:space="preserve"> Management </w:t>
      </w:r>
      <w:r w:rsidR="00BE19AF" w:rsidRPr="00E05D44">
        <w:rPr>
          <w:b/>
          <w:bCs/>
        </w:rPr>
        <w:t>für Single Source of Truth</w:t>
      </w:r>
    </w:p>
    <w:p w14:paraId="467D2459" w14:textId="77777777" w:rsidR="00142579" w:rsidRDefault="00142579" w:rsidP="00142579">
      <w:r>
        <w:t>Mit über 12.000 Mitarbeitern in über 140 Ländern hält Bühler weltweit führende Marktpositionen in unterschiedlichen Anwendungsbereichen, mit denen täglich Milliarden Menschen in Kontakt kommen. Dazu zählen z.B. Lebensmittel – angefangen von der industriellen Herstellung von Mehl und Backwaren, Pasta und Nudeln, Waffeln, Kekse, Pasta, Schokolade – und Fahrzeuge. Die entwickelten Innovationen sind aber auch integraler Bestandteil von Fassadenglas, Smartphones, Solarmodulen, Windeln, Lippenstiften oder Banknoten.</w:t>
      </w:r>
    </w:p>
    <w:p w14:paraId="49E85494" w14:textId="77777777" w:rsidR="00142579" w:rsidRDefault="00142579" w:rsidP="00142579">
      <w:r>
        <w:t xml:space="preserve">Um auch in der Planung, Erstellung und Verteilung von Inhalten höchsten Ansprüchen zu genügen, hat sich Bühler jetzt entschieden, auf den InterRed ContentHub zu setzen. Im ersten Schritt wird InterRed als zentrale Content- und Digital Asset Management Lösung implementiert. Das Ziel ist der unternehmensweite, abteilungs- und länderübergreifende Einsatz für einen einheitlichen Informationsfluss und die Single Source </w:t>
      </w:r>
      <w:proofErr w:type="spellStart"/>
      <w:r>
        <w:t>of</w:t>
      </w:r>
      <w:proofErr w:type="spellEnd"/>
      <w:r>
        <w:t xml:space="preserve"> Truth: Das Erstellen, Verwalten und Finden der jeweils aktuellen Assets wie Texte, Bilder, Grafiken, Präsentationen und andere Dokumente, Metadaten und Informationsstände. Gleichzeitig kann damit auch die Kommunikation und Abstimmung und somit das Business </w:t>
      </w:r>
      <w:proofErr w:type="spellStart"/>
      <w:r>
        <w:t>Process</w:t>
      </w:r>
      <w:proofErr w:type="spellEnd"/>
      <w:r>
        <w:t xml:space="preserve"> Management sowie Workflowmanagement zwischen allen Beteiligten stattfinden. „Mit InterRed wollen wir die gesamte Wertschöpfungskette des Arbeitens mit Inhalten </w:t>
      </w:r>
      <w:proofErr w:type="gramStart"/>
      <w:r>
        <w:t>neu gestalten</w:t>
      </w:r>
      <w:proofErr w:type="gramEnd"/>
      <w:r>
        <w:t xml:space="preserve">: von der Planung, über die Erstellung, die Distribution bis hin zum Lifecycle-Management der Daten“, sagt Burkhard </w:t>
      </w:r>
      <w:proofErr w:type="spellStart"/>
      <w:r>
        <w:t>Böndel</w:t>
      </w:r>
      <w:proofErr w:type="spellEnd"/>
      <w:r>
        <w:t xml:space="preserve">, Leiter der Unternehmenskommunikation. Dabei spiele auch die Unterstützung durch KI-Verfahren, die in InterRed integriert sind, eine wichtige Rolle. „Mit InterRed bringen wir unser Content Management auf ein ganz neues Level“, so </w:t>
      </w:r>
      <w:proofErr w:type="spellStart"/>
      <w:r>
        <w:t>Böndel</w:t>
      </w:r>
      <w:proofErr w:type="spellEnd"/>
      <w:r>
        <w:t xml:space="preserve">. </w:t>
      </w:r>
    </w:p>
    <w:p w14:paraId="7BD7E82D" w14:textId="7101A155" w:rsidR="006C25D9" w:rsidRDefault="00142579" w:rsidP="00142579">
      <w:r>
        <w:t xml:space="preserve">Als ein zukunftsweisender Ausgabekanal wurde in Form </w:t>
      </w:r>
      <w:proofErr w:type="gramStart"/>
      <w:r>
        <w:t>eines ersten Prototypen</w:t>
      </w:r>
      <w:proofErr w:type="gramEnd"/>
      <w:r>
        <w:t xml:space="preserve"> die Bühler Virtual World auf Basis von InterRed in 11 verschiedenen Sprachen umgesetzt, darunter chinesisch, japanisch und indonesisch. Diese wegweisende Innovation ermöglicht es, Kunden auf der ganzen Welt in ihrer jeweiligen Sprache anzusprechen. Die automatische Übersetzung in die gewünschten Sprachen ist dank der Integration von Übersetzungsdiensten (z.B. </w:t>
      </w:r>
      <w:proofErr w:type="spellStart"/>
      <w:r>
        <w:t>DeepL</w:t>
      </w:r>
      <w:proofErr w:type="spellEnd"/>
      <w:r>
        <w:t xml:space="preserve"> </w:t>
      </w:r>
      <w:proofErr w:type="spellStart"/>
      <w:r>
        <w:t>Translate</w:t>
      </w:r>
      <w:proofErr w:type="spellEnd"/>
      <w:r>
        <w:t>) auf Knopfdruck möglich (Autotranslation).</w:t>
      </w:r>
    </w:p>
    <w:p w14:paraId="30AA4C1C" w14:textId="77777777" w:rsidR="00FF1003" w:rsidRDefault="00FF1003" w:rsidP="00142579"/>
    <w:p w14:paraId="17B0BC9D" w14:textId="12B59583" w:rsidR="00FF1003" w:rsidRPr="00FF1003" w:rsidRDefault="00FF1003" w:rsidP="00FF1003">
      <w:pPr>
        <w:jc w:val="center"/>
        <w:rPr>
          <w:sz w:val="18"/>
          <w:szCs w:val="18"/>
        </w:rPr>
      </w:pPr>
      <w:r w:rsidRPr="00FF1003">
        <w:rPr>
          <w:sz w:val="18"/>
          <w:szCs w:val="18"/>
        </w:rPr>
        <w:t>[Bild]</w:t>
      </w:r>
    </w:p>
    <w:p w14:paraId="2F10240E" w14:textId="4F00F183" w:rsidR="00FF1003" w:rsidRPr="00FF1003" w:rsidRDefault="00FF1003" w:rsidP="00FF1003">
      <w:pPr>
        <w:jc w:val="center"/>
        <w:rPr>
          <w:i/>
          <w:iCs/>
          <w:sz w:val="18"/>
          <w:szCs w:val="18"/>
        </w:rPr>
      </w:pPr>
      <w:r w:rsidRPr="00FF1003">
        <w:rPr>
          <w:i/>
          <w:iCs/>
          <w:sz w:val="18"/>
          <w:szCs w:val="18"/>
        </w:rPr>
        <w:t xml:space="preserve">Burkhard </w:t>
      </w:r>
      <w:proofErr w:type="spellStart"/>
      <w:r w:rsidRPr="00FF1003">
        <w:rPr>
          <w:i/>
          <w:iCs/>
          <w:sz w:val="18"/>
          <w:szCs w:val="18"/>
        </w:rPr>
        <w:t>Böndel</w:t>
      </w:r>
      <w:proofErr w:type="spellEnd"/>
      <w:r w:rsidRPr="00FF1003">
        <w:rPr>
          <w:i/>
          <w:iCs/>
          <w:sz w:val="18"/>
          <w:szCs w:val="18"/>
        </w:rPr>
        <w:t xml:space="preserve">, Head </w:t>
      </w:r>
      <w:proofErr w:type="spellStart"/>
      <w:r w:rsidRPr="00FF1003">
        <w:rPr>
          <w:i/>
          <w:iCs/>
          <w:sz w:val="18"/>
          <w:szCs w:val="18"/>
        </w:rPr>
        <w:t>of</w:t>
      </w:r>
      <w:proofErr w:type="spellEnd"/>
      <w:r w:rsidRPr="00FF1003">
        <w:rPr>
          <w:i/>
          <w:iCs/>
          <w:sz w:val="18"/>
          <w:szCs w:val="18"/>
        </w:rPr>
        <w:t xml:space="preserve"> Corporate Communications, Bühler Group</w:t>
      </w:r>
      <w:r w:rsidRPr="00FF1003">
        <w:rPr>
          <w:i/>
          <w:iCs/>
          <w:sz w:val="18"/>
          <w:szCs w:val="18"/>
        </w:rPr>
        <w:t>. Bild: Bühler Group</w:t>
      </w:r>
    </w:p>
    <w:p w14:paraId="1BF5AE09" w14:textId="77777777" w:rsidR="006C25D9" w:rsidRDefault="006C25D9" w:rsidP="00881978"/>
    <w:p w14:paraId="2AC60856" w14:textId="77777777" w:rsidR="009E3536" w:rsidRDefault="00EA3FF7" w:rsidP="00CF1BBF">
      <w:pPr>
        <w:rPr>
          <w:b/>
          <w:bCs/>
        </w:rPr>
      </w:pPr>
      <w:r>
        <w:rPr>
          <w:b/>
          <w:bCs/>
        </w:rPr>
        <w:t xml:space="preserve">Zentraler ContentHub mit integrierter </w:t>
      </w:r>
      <w:r w:rsidRPr="0099208D">
        <w:rPr>
          <w:b/>
          <w:bCs/>
        </w:rPr>
        <w:t>KI</w:t>
      </w:r>
    </w:p>
    <w:p w14:paraId="2BCD026F" w14:textId="77777777" w:rsidR="006F4166" w:rsidRDefault="006F4166" w:rsidP="006F4166">
      <w:r>
        <w:lastRenderedPageBreak/>
        <w:t xml:space="preserve">Der InterRed ContentHub soll als Digital Asset Management Lösung zukünftig eine zentrale Rolle bei der Verwaltung und Bereitstellung von Inhalten für verschiedene Ausgabekanäle spielen, darunter Websites, </w:t>
      </w:r>
      <w:proofErr w:type="spellStart"/>
      <w:r>
        <w:t>Social</w:t>
      </w:r>
      <w:proofErr w:type="spellEnd"/>
      <w:r>
        <w:t xml:space="preserve">-Media-Portale und Intranets. </w:t>
      </w:r>
    </w:p>
    <w:p w14:paraId="72E31CE9" w14:textId="7AEDDABF" w:rsidR="006F4166" w:rsidRDefault="006F4166" w:rsidP="006F4166">
      <w:r>
        <w:t>„Wir sind begeistert von den Möglichkeiten, die uns diese Lösung bietet, und gleichzeitig überzeugt, dass dies unsere globale Präsenz stärken, die Zusammenarbeit erleichtern und letztendlich unsere Kundenbindung intensivieren wird“</w:t>
      </w:r>
      <w:r w:rsidR="00DF0352">
        <w:t>,</w:t>
      </w:r>
      <w:r>
        <w:t xml:space="preserve"> betont Burkhard </w:t>
      </w:r>
      <w:proofErr w:type="spellStart"/>
      <w:r>
        <w:t>Böndel</w:t>
      </w:r>
      <w:proofErr w:type="spellEnd"/>
      <w:r>
        <w:t xml:space="preserve">, Head </w:t>
      </w:r>
      <w:proofErr w:type="spellStart"/>
      <w:r>
        <w:t>of</w:t>
      </w:r>
      <w:proofErr w:type="spellEnd"/>
      <w:r>
        <w:t xml:space="preserve"> Corporate Communications bei der Bühler Group.</w:t>
      </w:r>
    </w:p>
    <w:p w14:paraId="68065C5F" w14:textId="0DD90684" w:rsidR="009C7AA4" w:rsidRDefault="006F4166" w:rsidP="006F4166">
      <w:r>
        <w:t>Die Bühler Group setzt mit der Einführung von InterRed einen klaren Kurs für eine zukunftsorientierte Content-Strategie und unterstreicht damit ihre Innovationskraft und ihre Entschlossenheit, die digitale Revolution in der Industrie voranzutreiben.</w:t>
      </w:r>
    </w:p>
    <w:p w14:paraId="295DD6FD" w14:textId="77777777" w:rsidR="003E0A4C" w:rsidRDefault="003E0A4C" w:rsidP="003E0A4C">
      <w:pPr>
        <w:rPr>
          <w:sz w:val="18"/>
          <w:szCs w:val="18"/>
        </w:rPr>
      </w:pPr>
    </w:p>
    <w:p w14:paraId="100D6907" w14:textId="77777777" w:rsidR="003E0A4C" w:rsidRPr="00956FD0" w:rsidRDefault="003E0A4C" w:rsidP="003E0A4C">
      <w:pPr>
        <w:pBdr>
          <w:bottom w:val="single" w:sz="6" w:space="1" w:color="auto"/>
        </w:pBdr>
        <w:spacing w:line="256" w:lineRule="auto"/>
        <w:rPr>
          <w:rFonts w:ascii="Calibri" w:eastAsia="Calibri" w:hAnsi="Calibri" w:cs="Times New Roman"/>
        </w:rPr>
      </w:pPr>
    </w:p>
    <w:p w14:paraId="6D82DF19" w14:textId="77777777" w:rsidR="003E0A4C" w:rsidRPr="00956FD0" w:rsidRDefault="003E0A4C" w:rsidP="003E0A4C">
      <w:pPr>
        <w:spacing w:line="256" w:lineRule="auto"/>
        <w:rPr>
          <w:rFonts w:ascii="Calibri" w:eastAsia="Calibri" w:hAnsi="Calibri" w:cs="Times New Roman"/>
        </w:rPr>
      </w:pPr>
    </w:p>
    <w:p w14:paraId="50B5ACB4" w14:textId="77777777" w:rsidR="003E0A4C" w:rsidRPr="00956FD0" w:rsidRDefault="003E0A4C" w:rsidP="003E0A4C">
      <w:pPr>
        <w:spacing w:line="256" w:lineRule="auto"/>
        <w:rPr>
          <w:rFonts w:ascii="Calibri" w:eastAsia="Calibri" w:hAnsi="Calibri" w:cs="Times New Roman"/>
        </w:rPr>
      </w:pPr>
      <w:r w:rsidRPr="00956FD0">
        <w:rPr>
          <w:rFonts w:ascii="Calibri" w:eastAsia="Calibri" w:hAnsi="Calibri" w:cs="Times New Roman"/>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64AF6183" w14:textId="77777777" w:rsidR="003E0A4C" w:rsidRPr="00956FD0" w:rsidRDefault="003E0A4C" w:rsidP="003E0A4C">
      <w:pPr>
        <w:spacing w:line="256" w:lineRule="auto"/>
        <w:rPr>
          <w:rFonts w:ascii="Calibri" w:eastAsia="Calibri" w:hAnsi="Calibri" w:cs="Times New Roman"/>
        </w:rPr>
      </w:pPr>
      <w:r w:rsidRPr="00956FD0">
        <w:rPr>
          <w:rFonts w:ascii="Calibri" w:eastAsia="Calibri" w:hAnsi="Calibri" w:cs="Times New Roman"/>
        </w:rPr>
        <w:t>Die InterRed-Produktfamilie mit der Gesamtlösung InterRed ContentHub, dem Redaktionssystem InterRed Print, dem Web Content Management System InterRed Online, de</w:t>
      </w:r>
      <w:r>
        <w:rPr>
          <w:rFonts w:ascii="Calibri" w:eastAsia="Calibri" w:hAnsi="Calibri" w:cs="Times New Roman"/>
        </w:rPr>
        <w:t>r</w:t>
      </w:r>
      <w:r w:rsidRPr="00956FD0">
        <w:rPr>
          <w:rFonts w:ascii="Calibri" w:eastAsia="Calibri" w:hAnsi="Calibri" w:cs="Times New Roman"/>
        </w:rPr>
        <w:t xml:space="preserve"> </w:t>
      </w:r>
      <w:proofErr w:type="spellStart"/>
      <w:r w:rsidRPr="00956FD0">
        <w:rPr>
          <w:rFonts w:ascii="Calibri" w:eastAsia="Calibri" w:hAnsi="Calibri" w:cs="Times New Roman"/>
        </w:rPr>
        <w:t>Social</w:t>
      </w:r>
      <w:proofErr w:type="spellEnd"/>
      <w:r w:rsidRPr="00956FD0">
        <w:rPr>
          <w:rFonts w:ascii="Calibri" w:eastAsia="Calibri" w:hAnsi="Calibri" w:cs="Times New Roman"/>
        </w:rPr>
        <w:t xml:space="preserve"> Media</w:t>
      </w:r>
      <w:r>
        <w:rPr>
          <w:rFonts w:ascii="Calibri" w:eastAsia="Calibri" w:hAnsi="Calibri" w:cs="Times New Roman"/>
        </w:rPr>
        <w:t xml:space="preserve"> Management</w:t>
      </w:r>
      <w:r w:rsidRPr="00956FD0">
        <w:rPr>
          <w:rFonts w:ascii="Calibri" w:eastAsia="Calibri" w:hAnsi="Calibri" w:cs="Times New Roman"/>
        </w:rPr>
        <w:t xml:space="preserve"> </w:t>
      </w:r>
      <w:r>
        <w:rPr>
          <w:rFonts w:ascii="Calibri" w:eastAsia="Calibri" w:hAnsi="Calibri" w:cs="Times New Roman"/>
        </w:rPr>
        <w:t xml:space="preserve">Lösung </w:t>
      </w:r>
      <w:r w:rsidRPr="00956FD0">
        <w:rPr>
          <w:rFonts w:ascii="Calibri" w:eastAsia="Calibri" w:hAnsi="Calibri" w:cs="Times New Roman"/>
        </w:rPr>
        <w:t xml:space="preserve">InterRed </w:t>
      </w:r>
      <w:proofErr w:type="spellStart"/>
      <w:r w:rsidRPr="00956FD0">
        <w:rPr>
          <w:rFonts w:ascii="Calibri" w:eastAsia="Calibri" w:hAnsi="Calibri" w:cs="Times New Roman"/>
        </w:rPr>
        <w:t>Social</w:t>
      </w:r>
      <w:proofErr w:type="spellEnd"/>
      <w:r w:rsidRPr="00956FD0">
        <w:rPr>
          <w:rFonts w:ascii="Calibri" w:eastAsia="Calibri" w:hAnsi="Calibri" w:cs="Times New Roman"/>
        </w:rPr>
        <w:t xml:space="preserve">, der App-Lösung InterRed </w:t>
      </w:r>
      <w:proofErr w:type="spellStart"/>
      <w:r w:rsidRPr="00956FD0">
        <w:rPr>
          <w:rFonts w:ascii="Calibri" w:eastAsia="Calibri" w:hAnsi="Calibri" w:cs="Times New Roman"/>
        </w:rPr>
        <w:t>AppPublishing</w:t>
      </w:r>
      <w:proofErr w:type="spellEnd"/>
      <w:r w:rsidRPr="00956FD0">
        <w:rPr>
          <w:rFonts w:ascii="Calibri" w:eastAsia="Calibri" w:hAnsi="Calibri" w:cs="Times New Roman"/>
        </w:rPr>
        <w:t xml:space="preserve"> sowie den Modulen InterRed ContentAgents (KI-Lösung) und InterRed </w:t>
      </w:r>
      <w:proofErr w:type="spellStart"/>
      <w:r w:rsidRPr="00956FD0">
        <w:rPr>
          <w:rFonts w:ascii="Calibri" w:eastAsia="Calibri" w:hAnsi="Calibri" w:cs="Times New Roman"/>
        </w:rPr>
        <w:t>LiveReporting</w:t>
      </w:r>
      <w:proofErr w:type="spellEnd"/>
      <w:r w:rsidRPr="00956FD0">
        <w:rPr>
          <w:rFonts w:ascii="Calibri" w:eastAsia="Calibri" w:hAnsi="Calibri" w:cs="Times New Roman"/>
        </w:rPr>
        <w:t xml:space="preserve"> (Web-Reporting) bietet für jeden Anwendungsfall und für jede Branche einen deutlichen Mehrwert.</w:t>
      </w:r>
    </w:p>
    <w:p w14:paraId="373CBC8D" w14:textId="77777777" w:rsidR="003E0A4C" w:rsidRPr="00956FD0" w:rsidRDefault="003E0A4C" w:rsidP="003E0A4C">
      <w:pPr>
        <w:spacing w:line="256" w:lineRule="auto"/>
        <w:rPr>
          <w:rFonts w:ascii="Calibri" w:eastAsia="Calibri" w:hAnsi="Calibri" w:cs="Times New Roman"/>
        </w:rPr>
      </w:pPr>
      <w:r w:rsidRPr="00956FD0">
        <w:rPr>
          <w:rFonts w:ascii="Calibri" w:eastAsia="Calibri" w:hAnsi="Calibri" w:cs="Times New Roman"/>
        </w:rPr>
        <w:t>Ansprechpartner für Rückfragen &amp; Interviews:</w:t>
      </w:r>
    </w:p>
    <w:p w14:paraId="301A3E85" w14:textId="77777777" w:rsidR="003E0A4C" w:rsidRPr="00956FD0" w:rsidRDefault="003E0A4C" w:rsidP="003E0A4C">
      <w:pPr>
        <w:spacing w:after="0" w:line="240" w:lineRule="auto"/>
        <w:rPr>
          <w:rFonts w:ascii="Calibri" w:eastAsia="Calibri" w:hAnsi="Calibri" w:cs="Arial"/>
        </w:rPr>
      </w:pPr>
      <w:r w:rsidRPr="00956FD0">
        <w:rPr>
          <w:rFonts w:ascii="Calibri" w:eastAsia="Calibri" w:hAnsi="Calibri" w:cs="Arial"/>
        </w:rPr>
        <w:t>InterRed GmbH</w:t>
      </w:r>
    </w:p>
    <w:p w14:paraId="79DD5139" w14:textId="77777777" w:rsidR="003E0A4C" w:rsidRPr="00956FD0" w:rsidRDefault="003E0A4C" w:rsidP="003E0A4C">
      <w:pPr>
        <w:spacing w:after="0" w:line="240" w:lineRule="auto"/>
        <w:rPr>
          <w:rFonts w:ascii="Calibri" w:eastAsia="Calibri" w:hAnsi="Calibri" w:cs="Arial"/>
        </w:rPr>
      </w:pPr>
      <w:r w:rsidRPr="00956FD0">
        <w:rPr>
          <w:rFonts w:ascii="Calibri" w:eastAsia="Calibri" w:hAnsi="Calibri" w:cs="Arial"/>
        </w:rPr>
        <w:t>Andreas Nentwig</w:t>
      </w:r>
    </w:p>
    <w:p w14:paraId="3A8200E7" w14:textId="77777777" w:rsidR="003E0A4C" w:rsidRPr="00956FD0" w:rsidRDefault="003E0A4C" w:rsidP="003E0A4C">
      <w:pPr>
        <w:spacing w:after="0" w:line="240" w:lineRule="auto"/>
        <w:rPr>
          <w:rFonts w:ascii="Calibri" w:eastAsia="Calibri" w:hAnsi="Calibri" w:cs="Arial"/>
        </w:rPr>
      </w:pPr>
      <w:r w:rsidRPr="00956FD0">
        <w:rPr>
          <w:rFonts w:ascii="Calibri" w:eastAsia="Calibri" w:hAnsi="Calibri" w:cs="Arial"/>
        </w:rPr>
        <w:t>Leiter Marketing</w:t>
      </w:r>
    </w:p>
    <w:p w14:paraId="286967E0" w14:textId="77777777" w:rsidR="003E0A4C" w:rsidRPr="00956FD0" w:rsidRDefault="003E0A4C" w:rsidP="003E0A4C">
      <w:pPr>
        <w:spacing w:after="0" w:line="240" w:lineRule="auto"/>
        <w:rPr>
          <w:rFonts w:ascii="Calibri" w:eastAsia="Calibri" w:hAnsi="Calibri" w:cs="Arial"/>
        </w:rPr>
      </w:pPr>
      <w:proofErr w:type="spellStart"/>
      <w:r w:rsidRPr="00956FD0">
        <w:rPr>
          <w:rFonts w:ascii="Calibri" w:eastAsia="Calibri" w:hAnsi="Calibri" w:cs="Arial"/>
        </w:rPr>
        <w:t>Eiserfelder</w:t>
      </w:r>
      <w:proofErr w:type="spellEnd"/>
      <w:r w:rsidRPr="00956FD0">
        <w:rPr>
          <w:rFonts w:ascii="Calibri" w:eastAsia="Calibri" w:hAnsi="Calibri" w:cs="Arial"/>
        </w:rPr>
        <w:t xml:space="preserve"> Straße 316</w:t>
      </w:r>
    </w:p>
    <w:p w14:paraId="6EC2BA90" w14:textId="77777777" w:rsidR="003E0A4C" w:rsidRPr="00956FD0" w:rsidRDefault="003E0A4C" w:rsidP="003E0A4C">
      <w:pPr>
        <w:spacing w:after="0" w:line="240" w:lineRule="auto"/>
        <w:rPr>
          <w:rFonts w:ascii="Calibri" w:eastAsia="Calibri" w:hAnsi="Calibri" w:cs="Arial"/>
        </w:rPr>
      </w:pPr>
      <w:r w:rsidRPr="00956FD0">
        <w:rPr>
          <w:rFonts w:ascii="Calibri" w:eastAsia="Calibri" w:hAnsi="Calibri" w:cs="Arial"/>
        </w:rPr>
        <w:t>57080 Siegen</w:t>
      </w:r>
    </w:p>
    <w:p w14:paraId="3F7C1D60" w14:textId="77777777" w:rsidR="003E0A4C" w:rsidRPr="00956FD0" w:rsidRDefault="003E0A4C" w:rsidP="003E0A4C">
      <w:pPr>
        <w:spacing w:after="0" w:line="240" w:lineRule="auto"/>
        <w:rPr>
          <w:rFonts w:ascii="Calibri" w:eastAsia="Calibri" w:hAnsi="Calibri" w:cs="Arial"/>
        </w:rPr>
      </w:pPr>
      <w:r w:rsidRPr="00956FD0">
        <w:rPr>
          <w:rFonts w:ascii="Calibri" w:eastAsia="Calibri" w:hAnsi="Calibri" w:cs="Arial"/>
        </w:rPr>
        <w:t>T +49 271 30377-0</w:t>
      </w:r>
    </w:p>
    <w:p w14:paraId="177FB77B" w14:textId="77777777" w:rsidR="003E0A4C" w:rsidRPr="00956FD0" w:rsidRDefault="003E0A4C" w:rsidP="003E0A4C">
      <w:pPr>
        <w:spacing w:after="0" w:line="240" w:lineRule="auto"/>
        <w:rPr>
          <w:rFonts w:ascii="Calibri" w:eastAsia="Calibri" w:hAnsi="Calibri" w:cs="Arial"/>
        </w:rPr>
      </w:pPr>
      <w:r w:rsidRPr="00956FD0">
        <w:rPr>
          <w:rFonts w:ascii="Calibri" w:eastAsia="Calibri" w:hAnsi="Calibri" w:cs="Arial"/>
        </w:rPr>
        <w:t>F +49 271 30377-77</w:t>
      </w:r>
    </w:p>
    <w:p w14:paraId="19AEA7BA" w14:textId="77777777" w:rsidR="003E0A4C" w:rsidRPr="00956FD0" w:rsidRDefault="003E0A4C" w:rsidP="003E0A4C">
      <w:pPr>
        <w:spacing w:after="0" w:line="240" w:lineRule="auto"/>
        <w:rPr>
          <w:rFonts w:ascii="Calibri" w:eastAsia="Calibri" w:hAnsi="Calibri" w:cs="Arial"/>
        </w:rPr>
      </w:pPr>
      <w:r w:rsidRPr="00956FD0">
        <w:rPr>
          <w:rFonts w:ascii="Calibri" w:eastAsia="Calibri" w:hAnsi="Calibri" w:cs="Arial"/>
        </w:rPr>
        <w:t>E info@interred.de</w:t>
      </w:r>
    </w:p>
    <w:p w14:paraId="2E1B5FDD" w14:textId="77777777" w:rsidR="003E0A4C" w:rsidRDefault="003E0A4C" w:rsidP="006F4166"/>
    <w:sectPr w:rsidR="003E0A4C">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C8721" w14:textId="77777777" w:rsidR="00064366" w:rsidRDefault="00064366" w:rsidP="00DF0352">
      <w:pPr>
        <w:spacing w:after="0" w:line="240" w:lineRule="auto"/>
      </w:pPr>
      <w:r>
        <w:separator/>
      </w:r>
    </w:p>
  </w:endnote>
  <w:endnote w:type="continuationSeparator" w:id="0">
    <w:p w14:paraId="69FAC8FA" w14:textId="77777777" w:rsidR="00064366" w:rsidRDefault="00064366" w:rsidP="00DF0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56C0A" w14:textId="77777777" w:rsidR="00064366" w:rsidRDefault="00064366" w:rsidP="00DF0352">
      <w:pPr>
        <w:spacing w:after="0" w:line="240" w:lineRule="auto"/>
      </w:pPr>
      <w:r>
        <w:separator/>
      </w:r>
    </w:p>
  </w:footnote>
  <w:footnote w:type="continuationSeparator" w:id="0">
    <w:p w14:paraId="0061934A" w14:textId="77777777" w:rsidR="00064366" w:rsidRDefault="00064366" w:rsidP="00DF03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43113C"/>
    <w:multiLevelType w:val="hybridMultilevel"/>
    <w:tmpl w:val="D290659C"/>
    <w:lvl w:ilvl="0" w:tplc="2C88C72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147577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13D"/>
    <w:rsid w:val="000056D4"/>
    <w:rsid w:val="00020741"/>
    <w:rsid w:val="000306FC"/>
    <w:rsid w:val="000416FC"/>
    <w:rsid w:val="00042D22"/>
    <w:rsid w:val="00046666"/>
    <w:rsid w:val="0006041B"/>
    <w:rsid w:val="00064366"/>
    <w:rsid w:val="00066740"/>
    <w:rsid w:val="0007171A"/>
    <w:rsid w:val="00091C06"/>
    <w:rsid w:val="00093804"/>
    <w:rsid w:val="000B4A4A"/>
    <w:rsid w:val="000B61EB"/>
    <w:rsid w:val="000D167B"/>
    <w:rsid w:val="000D3807"/>
    <w:rsid w:val="000F79CD"/>
    <w:rsid w:val="00106537"/>
    <w:rsid w:val="00112DA3"/>
    <w:rsid w:val="001212F6"/>
    <w:rsid w:val="001232EC"/>
    <w:rsid w:val="00134426"/>
    <w:rsid w:val="00142579"/>
    <w:rsid w:val="00163CF3"/>
    <w:rsid w:val="001713DD"/>
    <w:rsid w:val="00172252"/>
    <w:rsid w:val="00173D85"/>
    <w:rsid w:val="001857C5"/>
    <w:rsid w:val="00193E01"/>
    <w:rsid w:val="00197065"/>
    <w:rsid w:val="001A2B72"/>
    <w:rsid w:val="001C1829"/>
    <w:rsid w:val="001C3151"/>
    <w:rsid w:val="001D46F2"/>
    <w:rsid w:val="001D5357"/>
    <w:rsid w:val="001E0EB3"/>
    <w:rsid w:val="001E788B"/>
    <w:rsid w:val="00222096"/>
    <w:rsid w:val="00225E59"/>
    <w:rsid w:val="002307AA"/>
    <w:rsid w:val="00230FFF"/>
    <w:rsid w:val="00236CE7"/>
    <w:rsid w:val="0023734C"/>
    <w:rsid w:val="002406CF"/>
    <w:rsid w:val="002518C3"/>
    <w:rsid w:val="002606FE"/>
    <w:rsid w:val="00264B56"/>
    <w:rsid w:val="00280008"/>
    <w:rsid w:val="00281B81"/>
    <w:rsid w:val="002A3450"/>
    <w:rsid w:val="002C2F26"/>
    <w:rsid w:val="002D7294"/>
    <w:rsid w:val="002D77F9"/>
    <w:rsid w:val="002E5DE3"/>
    <w:rsid w:val="00304A90"/>
    <w:rsid w:val="003050E0"/>
    <w:rsid w:val="00311A49"/>
    <w:rsid w:val="00324D93"/>
    <w:rsid w:val="003340EA"/>
    <w:rsid w:val="00340EAA"/>
    <w:rsid w:val="003434D8"/>
    <w:rsid w:val="00353E1D"/>
    <w:rsid w:val="00356CEB"/>
    <w:rsid w:val="00367272"/>
    <w:rsid w:val="003729FD"/>
    <w:rsid w:val="0037366A"/>
    <w:rsid w:val="003755BF"/>
    <w:rsid w:val="00380CA3"/>
    <w:rsid w:val="003818C9"/>
    <w:rsid w:val="003A3DF6"/>
    <w:rsid w:val="003B46A4"/>
    <w:rsid w:val="003C2F26"/>
    <w:rsid w:val="003C5250"/>
    <w:rsid w:val="003D054C"/>
    <w:rsid w:val="003D56CA"/>
    <w:rsid w:val="003E08C7"/>
    <w:rsid w:val="003E0A4C"/>
    <w:rsid w:val="003E3B81"/>
    <w:rsid w:val="003F1079"/>
    <w:rsid w:val="003F326B"/>
    <w:rsid w:val="003F3999"/>
    <w:rsid w:val="00401378"/>
    <w:rsid w:val="00411BBA"/>
    <w:rsid w:val="00414C80"/>
    <w:rsid w:val="0042649F"/>
    <w:rsid w:val="00443116"/>
    <w:rsid w:val="00452711"/>
    <w:rsid w:val="00457C71"/>
    <w:rsid w:val="004606B8"/>
    <w:rsid w:val="0046572E"/>
    <w:rsid w:val="00466A4C"/>
    <w:rsid w:val="0046798C"/>
    <w:rsid w:val="00471395"/>
    <w:rsid w:val="004755C5"/>
    <w:rsid w:val="00485074"/>
    <w:rsid w:val="004852C4"/>
    <w:rsid w:val="00485A26"/>
    <w:rsid w:val="004A0E21"/>
    <w:rsid w:val="004B10C5"/>
    <w:rsid w:val="004B31C1"/>
    <w:rsid w:val="004B5BD3"/>
    <w:rsid w:val="004B7E1D"/>
    <w:rsid w:val="004C1B42"/>
    <w:rsid w:val="004D4FF1"/>
    <w:rsid w:val="004E14CE"/>
    <w:rsid w:val="004F3437"/>
    <w:rsid w:val="004F5CB8"/>
    <w:rsid w:val="004F6F59"/>
    <w:rsid w:val="005100C3"/>
    <w:rsid w:val="00511ADB"/>
    <w:rsid w:val="00514A41"/>
    <w:rsid w:val="00517C48"/>
    <w:rsid w:val="0052426A"/>
    <w:rsid w:val="00526580"/>
    <w:rsid w:val="00545653"/>
    <w:rsid w:val="00556739"/>
    <w:rsid w:val="00560F7D"/>
    <w:rsid w:val="00562C5F"/>
    <w:rsid w:val="00564653"/>
    <w:rsid w:val="00565331"/>
    <w:rsid w:val="00572520"/>
    <w:rsid w:val="00577B61"/>
    <w:rsid w:val="005830D3"/>
    <w:rsid w:val="0059015A"/>
    <w:rsid w:val="00591BD4"/>
    <w:rsid w:val="005A07B0"/>
    <w:rsid w:val="005B0291"/>
    <w:rsid w:val="005B7E45"/>
    <w:rsid w:val="005D68C4"/>
    <w:rsid w:val="005E154D"/>
    <w:rsid w:val="005F0B2F"/>
    <w:rsid w:val="00600116"/>
    <w:rsid w:val="006001D9"/>
    <w:rsid w:val="00602902"/>
    <w:rsid w:val="00622725"/>
    <w:rsid w:val="006319E8"/>
    <w:rsid w:val="006409D7"/>
    <w:rsid w:val="00640C95"/>
    <w:rsid w:val="00643755"/>
    <w:rsid w:val="0067246C"/>
    <w:rsid w:val="00676622"/>
    <w:rsid w:val="00686DD0"/>
    <w:rsid w:val="00697371"/>
    <w:rsid w:val="00697E7E"/>
    <w:rsid w:val="006A5080"/>
    <w:rsid w:val="006A7144"/>
    <w:rsid w:val="006A7B5D"/>
    <w:rsid w:val="006B4931"/>
    <w:rsid w:val="006B5B46"/>
    <w:rsid w:val="006B5F47"/>
    <w:rsid w:val="006C2311"/>
    <w:rsid w:val="006C25D9"/>
    <w:rsid w:val="006C50AA"/>
    <w:rsid w:val="006C7AF4"/>
    <w:rsid w:val="006D1F72"/>
    <w:rsid w:val="006F4166"/>
    <w:rsid w:val="007054FB"/>
    <w:rsid w:val="0071106B"/>
    <w:rsid w:val="00711DC9"/>
    <w:rsid w:val="00711F35"/>
    <w:rsid w:val="007166F7"/>
    <w:rsid w:val="00731E3D"/>
    <w:rsid w:val="007325BA"/>
    <w:rsid w:val="007326D5"/>
    <w:rsid w:val="00734D70"/>
    <w:rsid w:val="00746829"/>
    <w:rsid w:val="0074766D"/>
    <w:rsid w:val="00765BC9"/>
    <w:rsid w:val="00767A69"/>
    <w:rsid w:val="00771885"/>
    <w:rsid w:val="007774F8"/>
    <w:rsid w:val="0079090B"/>
    <w:rsid w:val="00793715"/>
    <w:rsid w:val="00794963"/>
    <w:rsid w:val="00797C02"/>
    <w:rsid w:val="007A0CFD"/>
    <w:rsid w:val="007A2B2A"/>
    <w:rsid w:val="007C56F4"/>
    <w:rsid w:val="007E7790"/>
    <w:rsid w:val="007F435A"/>
    <w:rsid w:val="007F6C82"/>
    <w:rsid w:val="00800D97"/>
    <w:rsid w:val="00812C51"/>
    <w:rsid w:val="008170C1"/>
    <w:rsid w:val="00824179"/>
    <w:rsid w:val="00825EC0"/>
    <w:rsid w:val="00832FE6"/>
    <w:rsid w:val="00835F3D"/>
    <w:rsid w:val="00836EF0"/>
    <w:rsid w:val="00850127"/>
    <w:rsid w:val="00851E8E"/>
    <w:rsid w:val="0085422D"/>
    <w:rsid w:val="0085613D"/>
    <w:rsid w:val="008565ED"/>
    <w:rsid w:val="00875314"/>
    <w:rsid w:val="00881978"/>
    <w:rsid w:val="008823E0"/>
    <w:rsid w:val="008836AB"/>
    <w:rsid w:val="00893049"/>
    <w:rsid w:val="00896214"/>
    <w:rsid w:val="008A2533"/>
    <w:rsid w:val="008A44A6"/>
    <w:rsid w:val="008B0D39"/>
    <w:rsid w:val="008D2AFD"/>
    <w:rsid w:val="008D4CCA"/>
    <w:rsid w:val="008E3492"/>
    <w:rsid w:val="008F2229"/>
    <w:rsid w:val="008F3379"/>
    <w:rsid w:val="008F79F4"/>
    <w:rsid w:val="008F7B6D"/>
    <w:rsid w:val="00900F52"/>
    <w:rsid w:val="00905DA8"/>
    <w:rsid w:val="00906AD3"/>
    <w:rsid w:val="009109BE"/>
    <w:rsid w:val="00914E79"/>
    <w:rsid w:val="009224D6"/>
    <w:rsid w:val="00927E86"/>
    <w:rsid w:val="009553BD"/>
    <w:rsid w:val="00956F1F"/>
    <w:rsid w:val="009672E0"/>
    <w:rsid w:val="00971695"/>
    <w:rsid w:val="0097700F"/>
    <w:rsid w:val="009817F0"/>
    <w:rsid w:val="009850B8"/>
    <w:rsid w:val="00991790"/>
    <w:rsid w:val="00991CDB"/>
    <w:rsid w:val="0099208D"/>
    <w:rsid w:val="00994A24"/>
    <w:rsid w:val="009B2234"/>
    <w:rsid w:val="009C3231"/>
    <w:rsid w:val="009C558E"/>
    <w:rsid w:val="009C7AA4"/>
    <w:rsid w:val="009C7CB6"/>
    <w:rsid w:val="009D2A85"/>
    <w:rsid w:val="009D6C46"/>
    <w:rsid w:val="009D7769"/>
    <w:rsid w:val="009E3536"/>
    <w:rsid w:val="009E35B9"/>
    <w:rsid w:val="009E6082"/>
    <w:rsid w:val="009E699E"/>
    <w:rsid w:val="009F1E4B"/>
    <w:rsid w:val="009F79D0"/>
    <w:rsid w:val="00A006B5"/>
    <w:rsid w:val="00A0271D"/>
    <w:rsid w:val="00A1004C"/>
    <w:rsid w:val="00A16A51"/>
    <w:rsid w:val="00A366A8"/>
    <w:rsid w:val="00A42410"/>
    <w:rsid w:val="00A50F97"/>
    <w:rsid w:val="00A56DCD"/>
    <w:rsid w:val="00A656DF"/>
    <w:rsid w:val="00A77DB9"/>
    <w:rsid w:val="00A81E52"/>
    <w:rsid w:val="00A94441"/>
    <w:rsid w:val="00AA0D37"/>
    <w:rsid w:val="00AA4DD6"/>
    <w:rsid w:val="00AE42C3"/>
    <w:rsid w:val="00AF03E1"/>
    <w:rsid w:val="00AF2109"/>
    <w:rsid w:val="00AF5947"/>
    <w:rsid w:val="00B00AEC"/>
    <w:rsid w:val="00B021C4"/>
    <w:rsid w:val="00B03811"/>
    <w:rsid w:val="00B13B98"/>
    <w:rsid w:val="00B30CB3"/>
    <w:rsid w:val="00B53D84"/>
    <w:rsid w:val="00B569C3"/>
    <w:rsid w:val="00B63E27"/>
    <w:rsid w:val="00B6597D"/>
    <w:rsid w:val="00B81CAF"/>
    <w:rsid w:val="00B826C5"/>
    <w:rsid w:val="00B87852"/>
    <w:rsid w:val="00B9042F"/>
    <w:rsid w:val="00B92A99"/>
    <w:rsid w:val="00B951AC"/>
    <w:rsid w:val="00B9798F"/>
    <w:rsid w:val="00BA426E"/>
    <w:rsid w:val="00BA6CA7"/>
    <w:rsid w:val="00BB4829"/>
    <w:rsid w:val="00BC3A19"/>
    <w:rsid w:val="00BD7739"/>
    <w:rsid w:val="00BE0B73"/>
    <w:rsid w:val="00BE19AF"/>
    <w:rsid w:val="00BE55F7"/>
    <w:rsid w:val="00BF5513"/>
    <w:rsid w:val="00C036EB"/>
    <w:rsid w:val="00C0574E"/>
    <w:rsid w:val="00C27DC0"/>
    <w:rsid w:val="00C462C3"/>
    <w:rsid w:val="00C50F2F"/>
    <w:rsid w:val="00C540C2"/>
    <w:rsid w:val="00C62F20"/>
    <w:rsid w:val="00C70B98"/>
    <w:rsid w:val="00C8579D"/>
    <w:rsid w:val="00CA13C8"/>
    <w:rsid w:val="00CB5128"/>
    <w:rsid w:val="00CC0881"/>
    <w:rsid w:val="00CC2198"/>
    <w:rsid w:val="00CC2B08"/>
    <w:rsid w:val="00CD1319"/>
    <w:rsid w:val="00CE7B58"/>
    <w:rsid w:val="00CF1BBF"/>
    <w:rsid w:val="00CF37D1"/>
    <w:rsid w:val="00CF4BC7"/>
    <w:rsid w:val="00D01D1C"/>
    <w:rsid w:val="00D02010"/>
    <w:rsid w:val="00D020C6"/>
    <w:rsid w:val="00D0389B"/>
    <w:rsid w:val="00D14FF6"/>
    <w:rsid w:val="00D20BCC"/>
    <w:rsid w:val="00D23899"/>
    <w:rsid w:val="00D267D8"/>
    <w:rsid w:val="00D269D9"/>
    <w:rsid w:val="00D320F4"/>
    <w:rsid w:val="00D35090"/>
    <w:rsid w:val="00D379DC"/>
    <w:rsid w:val="00D54566"/>
    <w:rsid w:val="00D56340"/>
    <w:rsid w:val="00D71D89"/>
    <w:rsid w:val="00D76F8F"/>
    <w:rsid w:val="00D83CD6"/>
    <w:rsid w:val="00D903BD"/>
    <w:rsid w:val="00D91009"/>
    <w:rsid w:val="00D9133B"/>
    <w:rsid w:val="00D929D8"/>
    <w:rsid w:val="00D95EAF"/>
    <w:rsid w:val="00DA7866"/>
    <w:rsid w:val="00DB29E2"/>
    <w:rsid w:val="00DC02FD"/>
    <w:rsid w:val="00DC454E"/>
    <w:rsid w:val="00DE5DD1"/>
    <w:rsid w:val="00DF0352"/>
    <w:rsid w:val="00DF2EFE"/>
    <w:rsid w:val="00DF46B2"/>
    <w:rsid w:val="00E04AEA"/>
    <w:rsid w:val="00E05D44"/>
    <w:rsid w:val="00E068A4"/>
    <w:rsid w:val="00E311A7"/>
    <w:rsid w:val="00E3318D"/>
    <w:rsid w:val="00E449E5"/>
    <w:rsid w:val="00E47D4A"/>
    <w:rsid w:val="00E607E0"/>
    <w:rsid w:val="00E81311"/>
    <w:rsid w:val="00E82F6D"/>
    <w:rsid w:val="00EA3FF7"/>
    <w:rsid w:val="00EA49B5"/>
    <w:rsid w:val="00EB73C0"/>
    <w:rsid w:val="00EC17DA"/>
    <w:rsid w:val="00EC37F9"/>
    <w:rsid w:val="00EC3F6E"/>
    <w:rsid w:val="00EC460F"/>
    <w:rsid w:val="00ED742A"/>
    <w:rsid w:val="00EE1A12"/>
    <w:rsid w:val="00EE28F2"/>
    <w:rsid w:val="00EE47B5"/>
    <w:rsid w:val="00EE7514"/>
    <w:rsid w:val="00EF04B8"/>
    <w:rsid w:val="00EF4D0E"/>
    <w:rsid w:val="00F26F18"/>
    <w:rsid w:val="00F40C4C"/>
    <w:rsid w:val="00F523AC"/>
    <w:rsid w:val="00F54743"/>
    <w:rsid w:val="00F57AEA"/>
    <w:rsid w:val="00F60E7A"/>
    <w:rsid w:val="00F71C8C"/>
    <w:rsid w:val="00F75224"/>
    <w:rsid w:val="00F81924"/>
    <w:rsid w:val="00F826AD"/>
    <w:rsid w:val="00FA709A"/>
    <w:rsid w:val="00FB3E04"/>
    <w:rsid w:val="00FC3F1B"/>
    <w:rsid w:val="00FF1003"/>
    <w:rsid w:val="00FF3B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3EA7B"/>
  <w15:chartTrackingRefBased/>
  <w15:docId w15:val="{A5283E74-345C-4C87-9008-6AD7FAE5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81B81"/>
    <w:pPr>
      <w:ind w:left="720"/>
      <w:contextualSpacing/>
    </w:pPr>
  </w:style>
  <w:style w:type="character" w:styleId="Kommentarzeichen">
    <w:name w:val="annotation reference"/>
    <w:basedOn w:val="Absatz-Standardschriftart"/>
    <w:uiPriority w:val="99"/>
    <w:semiHidden/>
    <w:unhideWhenUsed/>
    <w:rsid w:val="00994A24"/>
    <w:rPr>
      <w:sz w:val="16"/>
      <w:szCs w:val="16"/>
    </w:rPr>
  </w:style>
  <w:style w:type="paragraph" w:styleId="Kommentartext">
    <w:name w:val="annotation text"/>
    <w:basedOn w:val="Standard"/>
    <w:link w:val="KommentartextZchn"/>
    <w:uiPriority w:val="99"/>
    <w:unhideWhenUsed/>
    <w:rsid w:val="00994A24"/>
    <w:pPr>
      <w:spacing w:line="240" w:lineRule="auto"/>
    </w:pPr>
    <w:rPr>
      <w:sz w:val="20"/>
      <w:szCs w:val="20"/>
    </w:rPr>
  </w:style>
  <w:style w:type="character" w:customStyle="1" w:styleId="KommentartextZchn">
    <w:name w:val="Kommentartext Zchn"/>
    <w:basedOn w:val="Absatz-Standardschriftart"/>
    <w:link w:val="Kommentartext"/>
    <w:uiPriority w:val="99"/>
    <w:rsid w:val="00994A24"/>
    <w:rPr>
      <w:sz w:val="20"/>
      <w:szCs w:val="20"/>
    </w:rPr>
  </w:style>
  <w:style w:type="paragraph" w:styleId="Kommentarthema">
    <w:name w:val="annotation subject"/>
    <w:basedOn w:val="Kommentartext"/>
    <w:next w:val="Kommentartext"/>
    <w:link w:val="KommentarthemaZchn"/>
    <w:uiPriority w:val="99"/>
    <w:semiHidden/>
    <w:unhideWhenUsed/>
    <w:rsid w:val="00994A24"/>
    <w:rPr>
      <w:b/>
      <w:bCs/>
    </w:rPr>
  </w:style>
  <w:style w:type="character" w:customStyle="1" w:styleId="KommentarthemaZchn">
    <w:name w:val="Kommentarthema Zchn"/>
    <w:basedOn w:val="KommentartextZchn"/>
    <w:link w:val="Kommentarthema"/>
    <w:uiPriority w:val="99"/>
    <w:semiHidden/>
    <w:rsid w:val="00994A24"/>
    <w:rPr>
      <w:b/>
      <w:bCs/>
      <w:sz w:val="20"/>
      <w:szCs w:val="20"/>
    </w:rPr>
  </w:style>
  <w:style w:type="paragraph" w:styleId="berarbeitung">
    <w:name w:val="Revision"/>
    <w:hidden/>
    <w:uiPriority w:val="99"/>
    <w:semiHidden/>
    <w:rsid w:val="00686DD0"/>
    <w:pPr>
      <w:spacing w:after="0" w:line="240" w:lineRule="auto"/>
    </w:pPr>
  </w:style>
  <w:style w:type="paragraph" w:styleId="Kopfzeile">
    <w:name w:val="header"/>
    <w:basedOn w:val="Standard"/>
    <w:link w:val="KopfzeileZchn"/>
    <w:uiPriority w:val="99"/>
    <w:unhideWhenUsed/>
    <w:rsid w:val="00DF035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F0352"/>
  </w:style>
  <w:style w:type="paragraph" w:styleId="Fuzeile">
    <w:name w:val="footer"/>
    <w:basedOn w:val="Standard"/>
    <w:link w:val="FuzeileZchn"/>
    <w:uiPriority w:val="99"/>
    <w:unhideWhenUsed/>
    <w:rsid w:val="00DF035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F0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22576">
      <w:bodyDiv w:val="1"/>
      <w:marLeft w:val="0"/>
      <w:marRight w:val="0"/>
      <w:marTop w:val="0"/>
      <w:marBottom w:val="0"/>
      <w:divBdr>
        <w:top w:val="none" w:sz="0" w:space="0" w:color="auto"/>
        <w:left w:val="none" w:sz="0" w:space="0" w:color="auto"/>
        <w:bottom w:val="none" w:sz="0" w:space="0" w:color="auto"/>
        <w:right w:val="none" w:sz="0" w:space="0" w:color="auto"/>
      </w:divBdr>
    </w:div>
    <w:div w:id="202836187">
      <w:bodyDiv w:val="1"/>
      <w:marLeft w:val="0"/>
      <w:marRight w:val="0"/>
      <w:marTop w:val="0"/>
      <w:marBottom w:val="0"/>
      <w:divBdr>
        <w:top w:val="none" w:sz="0" w:space="0" w:color="auto"/>
        <w:left w:val="none" w:sz="0" w:space="0" w:color="auto"/>
        <w:bottom w:val="none" w:sz="0" w:space="0" w:color="auto"/>
        <w:right w:val="none" w:sz="0" w:space="0" w:color="auto"/>
      </w:divBdr>
    </w:div>
    <w:div w:id="228423936">
      <w:bodyDiv w:val="1"/>
      <w:marLeft w:val="0"/>
      <w:marRight w:val="0"/>
      <w:marTop w:val="0"/>
      <w:marBottom w:val="0"/>
      <w:divBdr>
        <w:top w:val="none" w:sz="0" w:space="0" w:color="auto"/>
        <w:left w:val="none" w:sz="0" w:space="0" w:color="auto"/>
        <w:bottom w:val="none" w:sz="0" w:space="0" w:color="auto"/>
        <w:right w:val="none" w:sz="0" w:space="0" w:color="auto"/>
      </w:divBdr>
    </w:div>
    <w:div w:id="329216677">
      <w:bodyDiv w:val="1"/>
      <w:marLeft w:val="0"/>
      <w:marRight w:val="0"/>
      <w:marTop w:val="0"/>
      <w:marBottom w:val="0"/>
      <w:divBdr>
        <w:top w:val="none" w:sz="0" w:space="0" w:color="auto"/>
        <w:left w:val="none" w:sz="0" w:space="0" w:color="auto"/>
        <w:bottom w:val="none" w:sz="0" w:space="0" w:color="auto"/>
        <w:right w:val="none" w:sz="0" w:space="0" w:color="auto"/>
      </w:divBdr>
    </w:div>
    <w:div w:id="494491848">
      <w:bodyDiv w:val="1"/>
      <w:marLeft w:val="0"/>
      <w:marRight w:val="0"/>
      <w:marTop w:val="0"/>
      <w:marBottom w:val="0"/>
      <w:divBdr>
        <w:top w:val="none" w:sz="0" w:space="0" w:color="auto"/>
        <w:left w:val="none" w:sz="0" w:space="0" w:color="auto"/>
        <w:bottom w:val="none" w:sz="0" w:space="0" w:color="auto"/>
        <w:right w:val="none" w:sz="0" w:space="0" w:color="auto"/>
      </w:divBdr>
    </w:div>
    <w:div w:id="524950120">
      <w:bodyDiv w:val="1"/>
      <w:marLeft w:val="0"/>
      <w:marRight w:val="0"/>
      <w:marTop w:val="0"/>
      <w:marBottom w:val="0"/>
      <w:divBdr>
        <w:top w:val="none" w:sz="0" w:space="0" w:color="auto"/>
        <w:left w:val="none" w:sz="0" w:space="0" w:color="auto"/>
        <w:bottom w:val="none" w:sz="0" w:space="0" w:color="auto"/>
        <w:right w:val="none" w:sz="0" w:space="0" w:color="auto"/>
      </w:divBdr>
    </w:div>
    <w:div w:id="954748644">
      <w:bodyDiv w:val="1"/>
      <w:marLeft w:val="0"/>
      <w:marRight w:val="0"/>
      <w:marTop w:val="0"/>
      <w:marBottom w:val="0"/>
      <w:divBdr>
        <w:top w:val="none" w:sz="0" w:space="0" w:color="auto"/>
        <w:left w:val="none" w:sz="0" w:space="0" w:color="auto"/>
        <w:bottom w:val="none" w:sz="0" w:space="0" w:color="auto"/>
        <w:right w:val="none" w:sz="0" w:space="0" w:color="auto"/>
      </w:divBdr>
    </w:div>
    <w:div w:id="970944551">
      <w:bodyDiv w:val="1"/>
      <w:marLeft w:val="0"/>
      <w:marRight w:val="0"/>
      <w:marTop w:val="0"/>
      <w:marBottom w:val="0"/>
      <w:divBdr>
        <w:top w:val="none" w:sz="0" w:space="0" w:color="auto"/>
        <w:left w:val="none" w:sz="0" w:space="0" w:color="auto"/>
        <w:bottom w:val="none" w:sz="0" w:space="0" w:color="auto"/>
        <w:right w:val="none" w:sz="0" w:space="0" w:color="auto"/>
      </w:divBdr>
    </w:div>
    <w:div w:id="1139495928">
      <w:bodyDiv w:val="1"/>
      <w:marLeft w:val="0"/>
      <w:marRight w:val="0"/>
      <w:marTop w:val="0"/>
      <w:marBottom w:val="0"/>
      <w:divBdr>
        <w:top w:val="none" w:sz="0" w:space="0" w:color="auto"/>
        <w:left w:val="none" w:sz="0" w:space="0" w:color="auto"/>
        <w:bottom w:val="none" w:sz="0" w:space="0" w:color="auto"/>
        <w:right w:val="none" w:sz="0" w:space="0" w:color="auto"/>
      </w:divBdr>
    </w:div>
    <w:div w:id="1195342540">
      <w:bodyDiv w:val="1"/>
      <w:marLeft w:val="0"/>
      <w:marRight w:val="0"/>
      <w:marTop w:val="0"/>
      <w:marBottom w:val="0"/>
      <w:divBdr>
        <w:top w:val="none" w:sz="0" w:space="0" w:color="auto"/>
        <w:left w:val="none" w:sz="0" w:space="0" w:color="auto"/>
        <w:bottom w:val="none" w:sz="0" w:space="0" w:color="auto"/>
        <w:right w:val="none" w:sz="0" w:space="0" w:color="auto"/>
      </w:divBdr>
      <w:divsChild>
        <w:div w:id="748577092">
          <w:marLeft w:val="0"/>
          <w:marRight w:val="0"/>
          <w:marTop w:val="0"/>
          <w:marBottom w:val="0"/>
          <w:divBdr>
            <w:top w:val="single" w:sz="2" w:space="0" w:color="D9D9E3"/>
            <w:left w:val="single" w:sz="2" w:space="0" w:color="D9D9E3"/>
            <w:bottom w:val="single" w:sz="2" w:space="0" w:color="D9D9E3"/>
            <w:right w:val="single" w:sz="2" w:space="0" w:color="D9D9E3"/>
          </w:divBdr>
          <w:divsChild>
            <w:div w:id="1743748900">
              <w:marLeft w:val="0"/>
              <w:marRight w:val="0"/>
              <w:marTop w:val="0"/>
              <w:marBottom w:val="0"/>
              <w:divBdr>
                <w:top w:val="single" w:sz="2" w:space="0" w:color="D9D9E3"/>
                <w:left w:val="single" w:sz="2" w:space="0" w:color="D9D9E3"/>
                <w:bottom w:val="single" w:sz="2" w:space="0" w:color="D9D9E3"/>
                <w:right w:val="single" w:sz="2" w:space="0" w:color="D9D9E3"/>
              </w:divBdr>
              <w:divsChild>
                <w:div w:id="1883247787">
                  <w:marLeft w:val="0"/>
                  <w:marRight w:val="0"/>
                  <w:marTop w:val="0"/>
                  <w:marBottom w:val="0"/>
                  <w:divBdr>
                    <w:top w:val="single" w:sz="2" w:space="0" w:color="D9D9E3"/>
                    <w:left w:val="single" w:sz="2" w:space="0" w:color="D9D9E3"/>
                    <w:bottom w:val="single" w:sz="2" w:space="0" w:color="D9D9E3"/>
                    <w:right w:val="single" w:sz="2" w:space="0" w:color="D9D9E3"/>
                  </w:divBdr>
                  <w:divsChild>
                    <w:div w:id="1069158034">
                      <w:marLeft w:val="0"/>
                      <w:marRight w:val="0"/>
                      <w:marTop w:val="0"/>
                      <w:marBottom w:val="0"/>
                      <w:divBdr>
                        <w:top w:val="single" w:sz="2" w:space="0" w:color="D9D9E3"/>
                        <w:left w:val="single" w:sz="2" w:space="0" w:color="D9D9E3"/>
                        <w:bottom w:val="single" w:sz="2" w:space="0" w:color="D9D9E3"/>
                        <w:right w:val="single" w:sz="2" w:space="0" w:color="D9D9E3"/>
                      </w:divBdr>
                      <w:divsChild>
                        <w:div w:id="831679030">
                          <w:marLeft w:val="0"/>
                          <w:marRight w:val="0"/>
                          <w:marTop w:val="0"/>
                          <w:marBottom w:val="0"/>
                          <w:divBdr>
                            <w:top w:val="single" w:sz="2" w:space="0" w:color="auto"/>
                            <w:left w:val="single" w:sz="2" w:space="0" w:color="auto"/>
                            <w:bottom w:val="single" w:sz="6" w:space="0" w:color="auto"/>
                            <w:right w:val="single" w:sz="2" w:space="0" w:color="auto"/>
                          </w:divBdr>
                          <w:divsChild>
                            <w:div w:id="693768675">
                              <w:marLeft w:val="0"/>
                              <w:marRight w:val="0"/>
                              <w:marTop w:val="100"/>
                              <w:marBottom w:val="100"/>
                              <w:divBdr>
                                <w:top w:val="single" w:sz="2" w:space="0" w:color="D9D9E3"/>
                                <w:left w:val="single" w:sz="2" w:space="0" w:color="D9D9E3"/>
                                <w:bottom w:val="single" w:sz="2" w:space="0" w:color="D9D9E3"/>
                                <w:right w:val="single" w:sz="2" w:space="0" w:color="D9D9E3"/>
                              </w:divBdr>
                              <w:divsChild>
                                <w:div w:id="487475426">
                                  <w:marLeft w:val="0"/>
                                  <w:marRight w:val="0"/>
                                  <w:marTop w:val="0"/>
                                  <w:marBottom w:val="0"/>
                                  <w:divBdr>
                                    <w:top w:val="single" w:sz="2" w:space="0" w:color="D9D9E3"/>
                                    <w:left w:val="single" w:sz="2" w:space="0" w:color="D9D9E3"/>
                                    <w:bottom w:val="single" w:sz="2" w:space="0" w:color="D9D9E3"/>
                                    <w:right w:val="single" w:sz="2" w:space="0" w:color="D9D9E3"/>
                                  </w:divBdr>
                                  <w:divsChild>
                                    <w:div w:id="1597254373">
                                      <w:marLeft w:val="0"/>
                                      <w:marRight w:val="0"/>
                                      <w:marTop w:val="0"/>
                                      <w:marBottom w:val="0"/>
                                      <w:divBdr>
                                        <w:top w:val="single" w:sz="2" w:space="0" w:color="D9D9E3"/>
                                        <w:left w:val="single" w:sz="2" w:space="0" w:color="D9D9E3"/>
                                        <w:bottom w:val="single" w:sz="2" w:space="0" w:color="D9D9E3"/>
                                        <w:right w:val="single" w:sz="2" w:space="0" w:color="D9D9E3"/>
                                      </w:divBdr>
                                      <w:divsChild>
                                        <w:div w:id="1913538801">
                                          <w:marLeft w:val="0"/>
                                          <w:marRight w:val="0"/>
                                          <w:marTop w:val="0"/>
                                          <w:marBottom w:val="0"/>
                                          <w:divBdr>
                                            <w:top w:val="single" w:sz="2" w:space="0" w:color="D9D9E3"/>
                                            <w:left w:val="single" w:sz="2" w:space="0" w:color="D9D9E3"/>
                                            <w:bottom w:val="single" w:sz="2" w:space="0" w:color="D9D9E3"/>
                                            <w:right w:val="single" w:sz="2" w:space="0" w:color="D9D9E3"/>
                                          </w:divBdr>
                                          <w:divsChild>
                                            <w:div w:id="1824064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44715477">
          <w:marLeft w:val="0"/>
          <w:marRight w:val="0"/>
          <w:marTop w:val="0"/>
          <w:marBottom w:val="0"/>
          <w:divBdr>
            <w:top w:val="none" w:sz="0" w:space="0" w:color="auto"/>
            <w:left w:val="none" w:sz="0" w:space="0" w:color="auto"/>
            <w:bottom w:val="none" w:sz="0" w:space="0" w:color="auto"/>
            <w:right w:val="none" w:sz="0" w:space="0" w:color="auto"/>
          </w:divBdr>
        </w:div>
      </w:divsChild>
    </w:div>
    <w:div w:id="1486362501">
      <w:bodyDiv w:val="1"/>
      <w:marLeft w:val="0"/>
      <w:marRight w:val="0"/>
      <w:marTop w:val="0"/>
      <w:marBottom w:val="0"/>
      <w:divBdr>
        <w:top w:val="none" w:sz="0" w:space="0" w:color="auto"/>
        <w:left w:val="none" w:sz="0" w:space="0" w:color="auto"/>
        <w:bottom w:val="none" w:sz="0" w:space="0" w:color="auto"/>
        <w:right w:val="none" w:sz="0" w:space="0" w:color="auto"/>
      </w:divBdr>
    </w:div>
    <w:div w:id="1674264253">
      <w:bodyDiv w:val="1"/>
      <w:marLeft w:val="0"/>
      <w:marRight w:val="0"/>
      <w:marTop w:val="0"/>
      <w:marBottom w:val="0"/>
      <w:divBdr>
        <w:top w:val="none" w:sz="0" w:space="0" w:color="auto"/>
        <w:left w:val="none" w:sz="0" w:space="0" w:color="auto"/>
        <w:bottom w:val="none" w:sz="0" w:space="0" w:color="auto"/>
        <w:right w:val="none" w:sz="0" w:space="0" w:color="auto"/>
      </w:divBdr>
    </w:div>
    <w:div w:id="2034725134">
      <w:bodyDiv w:val="1"/>
      <w:marLeft w:val="0"/>
      <w:marRight w:val="0"/>
      <w:marTop w:val="0"/>
      <w:marBottom w:val="0"/>
      <w:divBdr>
        <w:top w:val="none" w:sz="0" w:space="0" w:color="auto"/>
        <w:left w:val="none" w:sz="0" w:space="0" w:color="auto"/>
        <w:bottom w:val="none" w:sz="0" w:space="0" w:color="auto"/>
        <w:right w:val="none" w:sz="0" w:space="0" w:color="auto"/>
      </w:divBdr>
      <w:divsChild>
        <w:div w:id="539973498">
          <w:marLeft w:val="0"/>
          <w:marRight w:val="0"/>
          <w:marTop w:val="0"/>
          <w:marBottom w:val="0"/>
          <w:divBdr>
            <w:top w:val="single" w:sz="2" w:space="0" w:color="auto"/>
            <w:left w:val="single" w:sz="2" w:space="0" w:color="auto"/>
            <w:bottom w:val="single" w:sz="6" w:space="0" w:color="auto"/>
            <w:right w:val="single" w:sz="2" w:space="0" w:color="auto"/>
          </w:divBdr>
          <w:divsChild>
            <w:div w:id="763191447">
              <w:marLeft w:val="0"/>
              <w:marRight w:val="0"/>
              <w:marTop w:val="100"/>
              <w:marBottom w:val="100"/>
              <w:divBdr>
                <w:top w:val="single" w:sz="2" w:space="0" w:color="D9D9E3"/>
                <w:left w:val="single" w:sz="2" w:space="0" w:color="D9D9E3"/>
                <w:bottom w:val="single" w:sz="2" w:space="0" w:color="D9D9E3"/>
                <w:right w:val="single" w:sz="2" w:space="0" w:color="D9D9E3"/>
              </w:divBdr>
              <w:divsChild>
                <w:div w:id="202987384">
                  <w:marLeft w:val="0"/>
                  <w:marRight w:val="0"/>
                  <w:marTop w:val="0"/>
                  <w:marBottom w:val="0"/>
                  <w:divBdr>
                    <w:top w:val="single" w:sz="2" w:space="0" w:color="D9D9E3"/>
                    <w:left w:val="single" w:sz="2" w:space="0" w:color="D9D9E3"/>
                    <w:bottom w:val="single" w:sz="2" w:space="0" w:color="D9D9E3"/>
                    <w:right w:val="single" w:sz="2" w:space="0" w:color="D9D9E3"/>
                  </w:divBdr>
                  <w:divsChild>
                    <w:div w:id="458497630">
                      <w:marLeft w:val="0"/>
                      <w:marRight w:val="0"/>
                      <w:marTop w:val="0"/>
                      <w:marBottom w:val="0"/>
                      <w:divBdr>
                        <w:top w:val="single" w:sz="2" w:space="0" w:color="D9D9E3"/>
                        <w:left w:val="single" w:sz="2" w:space="0" w:color="D9D9E3"/>
                        <w:bottom w:val="single" w:sz="2" w:space="0" w:color="D9D9E3"/>
                        <w:right w:val="single" w:sz="2" w:space="0" w:color="D9D9E3"/>
                      </w:divBdr>
                      <w:divsChild>
                        <w:div w:id="2094155581">
                          <w:marLeft w:val="0"/>
                          <w:marRight w:val="0"/>
                          <w:marTop w:val="0"/>
                          <w:marBottom w:val="0"/>
                          <w:divBdr>
                            <w:top w:val="single" w:sz="2" w:space="0" w:color="D9D9E3"/>
                            <w:left w:val="single" w:sz="2" w:space="0" w:color="D9D9E3"/>
                            <w:bottom w:val="single" w:sz="2" w:space="0" w:color="D9D9E3"/>
                            <w:right w:val="single" w:sz="2" w:space="0" w:color="D9D9E3"/>
                          </w:divBdr>
                          <w:divsChild>
                            <w:div w:id="6671023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92312821">
      <w:bodyDiv w:val="1"/>
      <w:marLeft w:val="0"/>
      <w:marRight w:val="0"/>
      <w:marTop w:val="0"/>
      <w:marBottom w:val="0"/>
      <w:divBdr>
        <w:top w:val="none" w:sz="0" w:space="0" w:color="auto"/>
        <w:left w:val="none" w:sz="0" w:space="0" w:color="auto"/>
        <w:bottom w:val="none" w:sz="0" w:space="0" w:color="auto"/>
        <w:right w:val="none" w:sz="0" w:space="0" w:color="auto"/>
      </w:divBdr>
    </w:div>
    <w:div w:id="210680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72B5F-C1B5-4FFA-B9A4-85FEB09E9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683</Words>
  <Characters>4310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IR-81</dc:creator>
  <cp:keywords/>
  <dc:description/>
  <cp:lastModifiedBy>Andreas Nentwig</cp:lastModifiedBy>
  <cp:revision>167</cp:revision>
  <dcterms:created xsi:type="dcterms:W3CDTF">2023-08-30T16:31:00Z</dcterms:created>
  <dcterms:modified xsi:type="dcterms:W3CDTF">2024-01-17T10:20:00Z</dcterms:modified>
</cp:coreProperties>
</file>